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8EEAB" w14:textId="77777777" w:rsidR="00433951" w:rsidRPr="00433951" w:rsidRDefault="00433951" w:rsidP="00EC6736">
      <w:pPr>
        <w:jc w:val="center"/>
        <w:rPr>
          <w:rFonts w:ascii="Times New Roman" w:hAnsi="Times New Roman" w:cs="Times New Roman"/>
          <w:b/>
          <w:sz w:val="32"/>
        </w:rPr>
      </w:pPr>
      <w:r w:rsidRPr="00433951">
        <w:rPr>
          <w:rFonts w:ascii="Times New Roman" w:hAnsi="Times New Roman" w:cs="Times New Roman"/>
          <w:b/>
          <w:sz w:val="32"/>
        </w:rPr>
        <w:t>DNA damage within chromatin: Break it to shape it</w:t>
      </w:r>
    </w:p>
    <w:p w14:paraId="41D9016B" w14:textId="77777777" w:rsidR="00433951" w:rsidRPr="00433951" w:rsidRDefault="00433951" w:rsidP="00EC6736">
      <w:pPr>
        <w:jc w:val="center"/>
        <w:rPr>
          <w:rFonts w:ascii="Times New Roman" w:hAnsi="Times New Roman" w:cs="Times New Roman"/>
        </w:rPr>
      </w:pPr>
    </w:p>
    <w:p w14:paraId="3D1843E8" w14:textId="1974AB76" w:rsidR="004C026F" w:rsidRPr="00433951" w:rsidRDefault="00433951" w:rsidP="00EC6736">
      <w:pPr>
        <w:jc w:val="center"/>
        <w:rPr>
          <w:rFonts w:ascii="Times New Roman" w:hAnsi="Times New Roman" w:cs="Times New Roman"/>
          <w:b/>
        </w:rPr>
      </w:pPr>
      <w:r w:rsidRPr="00433951">
        <w:rPr>
          <w:rFonts w:ascii="Times New Roman" w:hAnsi="Times New Roman" w:cs="Times New Roman"/>
          <w:b/>
        </w:rPr>
        <w:t>Jeongkyu Kim</w:t>
      </w:r>
    </w:p>
    <w:p w14:paraId="6B191AA6" w14:textId="02BB562E" w:rsidR="00433951" w:rsidRPr="00BE513F" w:rsidRDefault="00BE513F" w:rsidP="00EC6736">
      <w:pPr>
        <w:jc w:val="center"/>
        <w:rPr>
          <w:rFonts w:ascii="Times New Roman" w:hAnsi="Times New Roman" w:cs="Times New Roman"/>
        </w:rPr>
      </w:pPr>
      <w:r w:rsidRPr="00BE513F">
        <w:rPr>
          <w:rFonts w:ascii="Times New Roman" w:hAnsi="Times New Roman" w:cs="Times New Roman"/>
        </w:rPr>
        <w:t xml:space="preserve">Department of </w:t>
      </w:r>
      <w:r w:rsidR="00DA2774">
        <w:rPr>
          <w:rFonts w:ascii="Times New Roman" w:hAnsi="Times New Roman" w:cs="Times New Roman"/>
        </w:rPr>
        <w:t>Life Science</w:t>
      </w:r>
      <w:r w:rsidRPr="00BE513F">
        <w:rPr>
          <w:rFonts w:ascii="Times New Roman" w:hAnsi="Times New Roman" w:cs="Times New Roman"/>
        </w:rPr>
        <w:t xml:space="preserve">, </w:t>
      </w:r>
      <w:r w:rsidR="00DA2774">
        <w:rPr>
          <w:rFonts w:ascii="Times New Roman" w:hAnsi="Times New Roman" w:cs="Times New Roman"/>
        </w:rPr>
        <w:t xml:space="preserve">Chung-Ang </w:t>
      </w:r>
      <w:r w:rsidRPr="00BE513F">
        <w:rPr>
          <w:rFonts w:ascii="Times New Roman" w:hAnsi="Times New Roman" w:cs="Times New Roman"/>
        </w:rPr>
        <w:t>University</w:t>
      </w:r>
      <w:r>
        <w:rPr>
          <w:rFonts w:ascii="Times New Roman" w:hAnsi="Times New Roman" w:cs="Times New Roman" w:hint="eastAsia"/>
        </w:rPr>
        <w:t>,</w:t>
      </w:r>
      <w:r>
        <w:rPr>
          <w:rFonts w:ascii="Times New Roman" w:hAnsi="Times New Roman" w:cs="Times New Roman"/>
        </w:rPr>
        <w:t xml:space="preserve"> </w:t>
      </w:r>
      <w:r w:rsidR="00DA2774">
        <w:rPr>
          <w:rFonts w:ascii="Times New Roman" w:hAnsi="Times New Roman" w:cs="Times New Roman"/>
        </w:rPr>
        <w:t>Seoul</w:t>
      </w:r>
      <w:r>
        <w:rPr>
          <w:rFonts w:ascii="Times New Roman" w:hAnsi="Times New Roman" w:cs="Times New Roman" w:hint="eastAsia"/>
        </w:rPr>
        <w:t>,</w:t>
      </w:r>
      <w:r>
        <w:rPr>
          <w:rFonts w:ascii="Times New Roman" w:hAnsi="Times New Roman" w:cs="Times New Roman"/>
        </w:rPr>
        <w:t xml:space="preserve"> </w:t>
      </w:r>
      <w:r w:rsidR="00DA2774">
        <w:rPr>
          <w:rFonts w:ascii="Times New Roman" w:hAnsi="Times New Roman" w:cs="Times New Roman"/>
        </w:rPr>
        <w:t>Republic of Korea</w:t>
      </w:r>
      <w:r>
        <w:rPr>
          <w:rFonts w:ascii="Times New Roman" w:hAnsi="Times New Roman" w:cs="Times New Roman" w:hint="eastAsia"/>
        </w:rPr>
        <w:t>.</w:t>
      </w:r>
    </w:p>
    <w:p w14:paraId="2AA5C8DC" w14:textId="77777777" w:rsidR="00BE513F" w:rsidRPr="00433951" w:rsidRDefault="00BE513F" w:rsidP="00433951">
      <w:pPr>
        <w:jc w:val="both"/>
        <w:rPr>
          <w:rFonts w:ascii="Times New Roman" w:hAnsi="Times New Roman" w:cs="Times New Roman"/>
          <w:b/>
        </w:rPr>
      </w:pPr>
      <w:bookmarkStart w:id="0" w:name="_GoBack"/>
      <w:bookmarkEnd w:id="0"/>
    </w:p>
    <w:p w14:paraId="3D203583" w14:textId="77777777" w:rsidR="00433951" w:rsidRPr="00433951" w:rsidRDefault="00433951" w:rsidP="00433951">
      <w:pPr>
        <w:jc w:val="both"/>
        <w:rPr>
          <w:rFonts w:ascii="Times New Roman" w:hAnsi="Times New Roman" w:cs="Times New Roman"/>
          <w:b/>
        </w:rPr>
      </w:pPr>
      <w:r w:rsidRPr="00433951">
        <w:rPr>
          <w:rFonts w:ascii="Times New Roman" w:hAnsi="Times New Roman" w:cs="Times New Roman"/>
          <w:b/>
        </w:rPr>
        <w:t>Abstract</w:t>
      </w:r>
    </w:p>
    <w:p w14:paraId="650D29AB" w14:textId="2C45D920" w:rsidR="00433951" w:rsidRPr="00433951" w:rsidRDefault="00433951" w:rsidP="00433951">
      <w:pPr>
        <w:jc w:val="both"/>
        <w:rPr>
          <w:rFonts w:ascii="Times New Roman" w:hAnsi="Times New Roman" w:cs="Times New Roman" w:hint="eastAsia"/>
        </w:rPr>
      </w:pPr>
      <w:r w:rsidRPr="00433951">
        <w:rPr>
          <w:rFonts w:ascii="Times New Roman" w:hAnsi="Times New Roman" w:cs="Times New Roman"/>
        </w:rPr>
        <w:t>Recent integrative epigenome analyses highlight the importance of functionally distinct chromatin states for accurate cell function. How these states are established and maintained is a matter of intense investigation. Here, we present evidence for DNA damage as an unexpected means to shape a protective chromatin environment at regions of recurrent replication stress (RS). Upon aberrant fork stalling, DNA damage signaling and concomitant H2AX phosphorylation coordinate the FACT-dependent deposition of macroH2A1.2, a histone variant that promotes DNA repair by homologous recombination (HR). MacroH2A1.2, in turn, facilitates the accumulation of the tumor suppressor and HR effector BRCA1 at replication forks to protect from RS-induced DNA damage. Consequently, replicating primary cells steadily accrue macroH2A1.2 at fragile regions, whereas macroH2A1.2 loss in these cells triggers DNA damage signaling-dependent senescence, a hallmark of RS. Altogether, our findings demonstrate that recurrent DNA damage contributes to the chromatin landscape to ensure the epigenomic integrity of dividing cells.</w:t>
      </w:r>
    </w:p>
    <w:sectPr w:rsidR="00433951" w:rsidRPr="004339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56C93" w14:textId="77777777" w:rsidR="00C0577A" w:rsidRDefault="00C0577A">
      <w:pPr>
        <w:spacing w:after="0" w:line="240" w:lineRule="auto"/>
      </w:pPr>
    </w:p>
  </w:endnote>
  <w:endnote w:type="continuationSeparator" w:id="0">
    <w:p w14:paraId="3728959F" w14:textId="77777777" w:rsidR="00C0577A" w:rsidRDefault="00C05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7F813" w14:textId="77777777" w:rsidR="00C0577A" w:rsidRDefault="00C0577A">
      <w:pPr>
        <w:spacing w:after="0" w:line="240" w:lineRule="auto"/>
      </w:pPr>
    </w:p>
  </w:footnote>
  <w:footnote w:type="continuationSeparator" w:id="0">
    <w:p w14:paraId="17D4388A" w14:textId="77777777" w:rsidR="00C0577A" w:rsidRDefault="00C0577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951"/>
    <w:rsid w:val="00433951"/>
    <w:rsid w:val="004C026F"/>
    <w:rsid w:val="006C4FF1"/>
    <w:rsid w:val="007E7BEC"/>
    <w:rsid w:val="009A79A9"/>
    <w:rsid w:val="00BE513F"/>
    <w:rsid w:val="00C0577A"/>
    <w:rsid w:val="00D91059"/>
    <w:rsid w:val="00DA2774"/>
    <w:rsid w:val="00EC67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905AA"/>
  <w15:chartTrackingRefBased/>
  <w15:docId w15:val="{44A8B535-BD5A-4434-B298-4E9F3C24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A2774"/>
    <w:pPr>
      <w:tabs>
        <w:tab w:val="center" w:pos="4513"/>
        <w:tab w:val="right" w:pos="9026"/>
      </w:tabs>
      <w:snapToGrid w:val="0"/>
    </w:pPr>
  </w:style>
  <w:style w:type="character" w:customStyle="1" w:styleId="Char">
    <w:name w:val="머리글 Char"/>
    <w:basedOn w:val="a0"/>
    <w:link w:val="a3"/>
    <w:uiPriority w:val="99"/>
    <w:rsid w:val="00DA2774"/>
  </w:style>
  <w:style w:type="paragraph" w:styleId="a4">
    <w:name w:val="footer"/>
    <w:basedOn w:val="a"/>
    <w:link w:val="Char0"/>
    <w:uiPriority w:val="99"/>
    <w:unhideWhenUsed/>
    <w:rsid w:val="00DA2774"/>
    <w:pPr>
      <w:tabs>
        <w:tab w:val="center" w:pos="4513"/>
        <w:tab w:val="right" w:pos="9026"/>
      </w:tabs>
      <w:snapToGrid w:val="0"/>
    </w:pPr>
  </w:style>
  <w:style w:type="character" w:customStyle="1" w:styleId="Char0">
    <w:name w:val="바닥글 Char"/>
    <w:basedOn w:val="a0"/>
    <w:link w:val="a4"/>
    <w:uiPriority w:val="99"/>
    <w:rsid w:val="00DA2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1071</Characters>
  <Application>Microsoft Office Word</Application>
  <DocSecurity>0</DocSecurity>
  <Lines>8</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Jeongkyu</dc:creator>
  <cp:keywords/>
  <dc:description/>
  <cp:lastModifiedBy>window</cp:lastModifiedBy>
  <cp:revision>2</cp:revision>
  <cp:lastPrinted>2019-12-17T08:34:00Z</cp:lastPrinted>
  <dcterms:created xsi:type="dcterms:W3CDTF">2021-05-17T02:46:00Z</dcterms:created>
  <dcterms:modified xsi:type="dcterms:W3CDTF">2021-05-17T02:46:00Z</dcterms:modified>
</cp:coreProperties>
</file>