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145A5F" w14:textId="77777777" w:rsidR="0083145A" w:rsidRPr="00A81844" w:rsidRDefault="00FE2B00" w:rsidP="000B432A">
      <w:pPr>
        <w:pStyle w:val="BodyText"/>
        <w:spacing w:line="360" w:lineRule="auto"/>
        <w:rPr>
          <w:rFonts w:ascii="Times New Roman" w:hAnsi="Times New Roman"/>
          <w:sz w:val="28"/>
          <w:szCs w:val="28"/>
        </w:rPr>
      </w:pPr>
      <w:r w:rsidRPr="00A81844">
        <w:rPr>
          <w:rFonts w:ascii="Times New Roman" w:hAnsi="Times New Roman"/>
          <w:sz w:val="28"/>
          <w:szCs w:val="28"/>
        </w:rPr>
        <w:t xml:space="preserve">Mitochondrial Regulation of </w:t>
      </w:r>
      <w:r w:rsidR="005A4EB1" w:rsidRPr="00A81844">
        <w:rPr>
          <w:rFonts w:ascii="Times New Roman" w:hAnsi="Times New Roman"/>
          <w:sz w:val="28"/>
          <w:szCs w:val="28"/>
        </w:rPr>
        <w:t>Inflammasome</w:t>
      </w:r>
      <w:r w:rsidR="0083145A" w:rsidRPr="00A81844">
        <w:rPr>
          <w:rFonts w:ascii="Times New Roman" w:hAnsi="Times New Roman"/>
          <w:sz w:val="28"/>
          <w:szCs w:val="28"/>
        </w:rPr>
        <w:t>s</w:t>
      </w:r>
      <w:r w:rsidR="00EA0605" w:rsidRPr="00A81844">
        <w:rPr>
          <w:rFonts w:ascii="Times New Roman" w:hAnsi="Times New Roman"/>
          <w:sz w:val="28"/>
          <w:szCs w:val="28"/>
        </w:rPr>
        <w:t xml:space="preserve"> Activation</w:t>
      </w:r>
      <w:r w:rsidR="0083145A" w:rsidRPr="00A81844">
        <w:rPr>
          <w:rFonts w:ascii="Times New Roman" w:hAnsi="Times New Roman"/>
          <w:sz w:val="28"/>
          <w:szCs w:val="28"/>
        </w:rPr>
        <w:t xml:space="preserve">: </w:t>
      </w:r>
    </w:p>
    <w:p w14:paraId="2ACD0FD4" w14:textId="1F94CE67" w:rsidR="004A113D" w:rsidRPr="00A81844" w:rsidRDefault="000B432A" w:rsidP="000B432A">
      <w:pPr>
        <w:pStyle w:val="BodyText"/>
        <w:spacing w:line="360" w:lineRule="auto"/>
        <w:rPr>
          <w:rFonts w:ascii="Times New Roman" w:hAnsi="Times New Roman"/>
          <w:sz w:val="28"/>
          <w:szCs w:val="28"/>
        </w:rPr>
      </w:pPr>
      <w:r>
        <w:rPr>
          <w:rFonts w:ascii="Times New Roman" w:hAnsi="Times New Roman"/>
          <w:sz w:val="28"/>
          <w:szCs w:val="28"/>
        </w:rPr>
        <w:t>it</w:t>
      </w:r>
      <w:r w:rsidR="0083145A" w:rsidRPr="00A81844">
        <w:rPr>
          <w:rFonts w:ascii="Times New Roman" w:hAnsi="Times New Roman"/>
          <w:sz w:val="28"/>
          <w:szCs w:val="28"/>
        </w:rPr>
        <w:t>’s implication in Health &amp; Disease</w:t>
      </w:r>
    </w:p>
    <w:p w14:paraId="6E2A8D1C" w14:textId="740943D7" w:rsidR="005D3EC7" w:rsidRPr="00626575" w:rsidDel="005D3EC7" w:rsidRDefault="00AB131E" w:rsidP="00C55893">
      <w:pPr>
        <w:tabs>
          <w:tab w:val="left" w:pos="540"/>
        </w:tabs>
        <w:spacing w:line="480" w:lineRule="auto"/>
        <w:jc w:val="center"/>
        <w:outlineLvl w:val="0"/>
        <w:rPr>
          <w:rFonts w:ascii="Times New Roman" w:hAnsi="Times New Roman"/>
          <w:b/>
          <w:sz w:val="24"/>
          <w:u w:val="single"/>
        </w:rPr>
      </w:pPr>
      <w:r w:rsidRPr="00626575">
        <w:rPr>
          <w:rFonts w:ascii="Times New Roman" w:hAnsi="Times New Roman"/>
          <w:b/>
          <w:sz w:val="24"/>
          <w:u w:val="single"/>
        </w:rPr>
        <w:t>ABSTRACT</w:t>
      </w:r>
    </w:p>
    <w:p w14:paraId="1C05BFD3" w14:textId="77777777" w:rsidR="0083277A" w:rsidRDefault="0083277A" w:rsidP="00C55893">
      <w:pPr>
        <w:spacing w:line="480" w:lineRule="auto"/>
        <w:jc w:val="both"/>
        <w:rPr>
          <w:rFonts w:ascii="Times New Roman" w:hAnsi="Times New Roman"/>
          <w:sz w:val="24"/>
        </w:rPr>
      </w:pPr>
    </w:p>
    <w:p w14:paraId="5925BF2F" w14:textId="4A04806F" w:rsidR="00E376CD" w:rsidRPr="00626575" w:rsidRDefault="006E5CE1" w:rsidP="006E5CE1">
      <w:pPr>
        <w:tabs>
          <w:tab w:val="left" w:pos="540"/>
        </w:tabs>
        <w:spacing w:line="480" w:lineRule="auto"/>
        <w:jc w:val="both"/>
        <w:rPr>
          <w:rFonts w:ascii="Times New Roman" w:hAnsi="Times New Roman"/>
          <w:sz w:val="24"/>
        </w:rPr>
      </w:pPr>
      <w:r w:rsidRPr="006E5CE1">
        <w:rPr>
          <w:rFonts w:ascii="Times New Roman" w:hAnsi="Times New Roman"/>
          <w:sz w:val="24"/>
        </w:rPr>
        <w:t xml:space="preserve">Inflammasomes constitute a critical component regulating inflammation, a fundamental response of the innate immune system to noxious stimuli. During infection or injury, inflammasomes are activated by a wide array of pathogen-associated molecular patterns (PAMPs) or endogenous danger-associated molecular patterns (DAMPs) and, under normal circumstances, culminates in the resolution of infection or inflammation and return to homeostasis. However, inappropriate or chronic activation of inflammasomes can lead chronic inflammation and autoimmune disease states, including those that affect lung. Recently, we observed that (i) </w:t>
      </w:r>
      <w:r w:rsidR="00FA300E">
        <w:rPr>
          <w:rFonts w:ascii="Times New Roman" w:hAnsi="Times New Roman"/>
          <w:sz w:val="24"/>
        </w:rPr>
        <w:t>N</w:t>
      </w:r>
      <w:r w:rsidR="00FA300E" w:rsidRPr="00FA300E">
        <w:rPr>
          <w:rFonts w:ascii="Times New Roman" w:hAnsi="Times New Roman"/>
          <w:sz w:val="24"/>
        </w:rPr>
        <w:t>ucleotide</w:t>
      </w:r>
      <w:r w:rsidR="00FA300E">
        <w:rPr>
          <w:rFonts w:ascii="Times New Roman" w:hAnsi="Times New Roman"/>
          <w:sz w:val="24"/>
        </w:rPr>
        <w:t>-</w:t>
      </w:r>
      <w:r w:rsidR="00FA300E" w:rsidRPr="00FA300E">
        <w:rPr>
          <w:rFonts w:ascii="Times New Roman" w:hAnsi="Times New Roman"/>
          <w:sz w:val="24"/>
        </w:rPr>
        <w:t>binding</w:t>
      </w:r>
      <w:r w:rsidR="007A35FC">
        <w:rPr>
          <w:rFonts w:ascii="Times New Roman" w:hAnsi="Times New Roman"/>
          <w:sz w:val="24"/>
        </w:rPr>
        <w:t xml:space="preserve"> </w:t>
      </w:r>
      <w:r w:rsidR="00FA300E" w:rsidRPr="00FA300E">
        <w:rPr>
          <w:rFonts w:ascii="Times New Roman" w:hAnsi="Times New Roman"/>
          <w:sz w:val="24"/>
        </w:rPr>
        <w:t>domain</w:t>
      </w:r>
      <w:r w:rsidR="007A35FC">
        <w:rPr>
          <w:rFonts w:ascii="Times New Roman" w:hAnsi="Times New Roman"/>
          <w:sz w:val="24"/>
        </w:rPr>
        <w:t xml:space="preserve">, </w:t>
      </w:r>
      <w:r w:rsidR="00FA300E" w:rsidRPr="00FA300E">
        <w:rPr>
          <w:rFonts w:ascii="Times New Roman" w:hAnsi="Times New Roman"/>
          <w:sz w:val="24"/>
        </w:rPr>
        <w:t>leucine</w:t>
      </w:r>
      <w:r w:rsidR="007A35FC">
        <w:rPr>
          <w:rFonts w:ascii="Times New Roman" w:hAnsi="Times New Roman"/>
          <w:sz w:val="24"/>
        </w:rPr>
        <w:t xml:space="preserve"> </w:t>
      </w:r>
      <w:r w:rsidR="00FA300E" w:rsidRPr="00FA300E">
        <w:rPr>
          <w:rFonts w:ascii="Times New Roman" w:hAnsi="Times New Roman"/>
          <w:sz w:val="24"/>
        </w:rPr>
        <w:t>rich</w:t>
      </w:r>
      <w:r w:rsidR="007A35FC">
        <w:rPr>
          <w:rFonts w:ascii="Times New Roman" w:hAnsi="Times New Roman"/>
          <w:sz w:val="24"/>
        </w:rPr>
        <w:t xml:space="preserve"> </w:t>
      </w:r>
      <w:r w:rsidR="00FA300E" w:rsidRPr="00FA300E">
        <w:rPr>
          <w:rFonts w:ascii="Times New Roman" w:hAnsi="Times New Roman"/>
          <w:sz w:val="24"/>
        </w:rPr>
        <w:t>repeat</w:t>
      </w:r>
      <w:r w:rsidR="007A35FC">
        <w:rPr>
          <w:rFonts w:ascii="Times New Roman" w:hAnsi="Times New Roman"/>
          <w:sz w:val="24"/>
        </w:rPr>
        <w:t xml:space="preserve"> containing receptor</w:t>
      </w:r>
      <w:r w:rsidR="00FA300E" w:rsidRPr="00FA300E">
        <w:rPr>
          <w:rFonts w:ascii="Times New Roman" w:hAnsi="Times New Roman"/>
          <w:sz w:val="24"/>
        </w:rPr>
        <w:t xml:space="preserve"> (</w:t>
      </w:r>
      <w:r w:rsidR="002953A7" w:rsidRPr="002953A7">
        <w:rPr>
          <w:rFonts w:ascii="Times New Roman" w:hAnsi="Times New Roman"/>
          <w:sz w:val="24"/>
        </w:rPr>
        <w:t>NLR</w:t>
      </w:r>
      <w:r w:rsidR="00FA300E">
        <w:rPr>
          <w:rFonts w:ascii="Times New Roman" w:hAnsi="Times New Roman"/>
          <w:sz w:val="24"/>
        </w:rPr>
        <w:t>)</w:t>
      </w:r>
      <w:r w:rsidR="00314A38">
        <w:rPr>
          <w:rFonts w:ascii="Times New Roman" w:hAnsi="Times New Roman"/>
          <w:sz w:val="24"/>
        </w:rPr>
        <w:t xml:space="preserve"> family p</w:t>
      </w:r>
      <w:r w:rsidR="002953A7" w:rsidRPr="002953A7">
        <w:rPr>
          <w:rFonts w:ascii="Times New Roman" w:hAnsi="Times New Roman"/>
          <w:sz w:val="24"/>
        </w:rPr>
        <w:t>yrin</w:t>
      </w:r>
      <w:r w:rsidR="00314A38">
        <w:rPr>
          <w:rFonts w:ascii="Times New Roman" w:hAnsi="Times New Roman"/>
          <w:sz w:val="24"/>
        </w:rPr>
        <w:t xml:space="preserve"> </w:t>
      </w:r>
      <w:r w:rsidR="00FA300E">
        <w:rPr>
          <w:rFonts w:ascii="Times New Roman" w:hAnsi="Times New Roman"/>
          <w:sz w:val="24"/>
        </w:rPr>
        <w:t>d</w:t>
      </w:r>
      <w:r w:rsidR="002953A7" w:rsidRPr="002953A7">
        <w:rPr>
          <w:rFonts w:ascii="Times New Roman" w:hAnsi="Times New Roman"/>
          <w:sz w:val="24"/>
        </w:rPr>
        <w:t>omain</w:t>
      </w:r>
      <w:r w:rsidR="00314A38">
        <w:rPr>
          <w:rFonts w:ascii="Times New Roman" w:hAnsi="Times New Roman"/>
          <w:sz w:val="24"/>
        </w:rPr>
        <w:t xml:space="preserve"> </w:t>
      </w:r>
      <w:r w:rsidR="00FA300E">
        <w:rPr>
          <w:rFonts w:ascii="Times New Roman" w:hAnsi="Times New Roman"/>
          <w:sz w:val="24"/>
        </w:rPr>
        <w:t>c</w:t>
      </w:r>
      <w:r w:rsidR="002953A7" w:rsidRPr="002953A7">
        <w:rPr>
          <w:rFonts w:ascii="Times New Roman" w:hAnsi="Times New Roman"/>
          <w:sz w:val="24"/>
        </w:rPr>
        <w:t>ontaining</w:t>
      </w:r>
      <w:r w:rsidR="00314A38">
        <w:rPr>
          <w:rFonts w:ascii="Times New Roman" w:hAnsi="Times New Roman"/>
          <w:sz w:val="24"/>
        </w:rPr>
        <w:t xml:space="preserve"> </w:t>
      </w:r>
      <w:r w:rsidR="002953A7" w:rsidRPr="002953A7">
        <w:rPr>
          <w:rFonts w:ascii="Times New Roman" w:hAnsi="Times New Roman"/>
          <w:sz w:val="24"/>
        </w:rPr>
        <w:t>3</w:t>
      </w:r>
      <w:r w:rsidR="002953A7">
        <w:rPr>
          <w:rFonts w:ascii="Times New Roman" w:hAnsi="Times New Roman"/>
          <w:sz w:val="24"/>
        </w:rPr>
        <w:t xml:space="preserve"> (</w:t>
      </w:r>
      <w:r w:rsidR="009618D3">
        <w:rPr>
          <w:rFonts w:ascii="Times New Roman" w:hAnsi="Times New Roman"/>
          <w:sz w:val="24"/>
        </w:rPr>
        <w:t>NLRP3</w:t>
      </w:r>
      <w:r w:rsidR="002953A7">
        <w:rPr>
          <w:rFonts w:ascii="Times New Roman" w:hAnsi="Times New Roman"/>
          <w:sz w:val="24"/>
        </w:rPr>
        <w:t>)</w:t>
      </w:r>
      <w:r w:rsidR="009618D3">
        <w:rPr>
          <w:rFonts w:ascii="Times New Roman" w:hAnsi="Times New Roman"/>
          <w:sz w:val="24"/>
        </w:rPr>
        <w:t xml:space="preserve"> inflammasomes activation</w:t>
      </w:r>
      <w:r w:rsidRPr="006E5CE1">
        <w:rPr>
          <w:rFonts w:ascii="Times New Roman" w:hAnsi="Times New Roman"/>
          <w:sz w:val="24"/>
        </w:rPr>
        <w:t xml:space="preserve"> is associated with mitochondrial dysfunction in macrophages; (ii) </w:t>
      </w:r>
      <w:r w:rsidR="009618D3">
        <w:rPr>
          <w:rFonts w:ascii="Times New Roman" w:hAnsi="Times New Roman"/>
          <w:sz w:val="24"/>
        </w:rPr>
        <w:t>this</w:t>
      </w:r>
      <w:r w:rsidRPr="006E5CE1">
        <w:rPr>
          <w:rFonts w:ascii="Times New Roman" w:hAnsi="Times New Roman"/>
          <w:sz w:val="24"/>
        </w:rPr>
        <w:t xml:space="preserve"> mitochondrial dysfunction culminates into the accumulation of mitochondrial antiviral signaling protein (MAVS), a key adaptor molecule of innate immune regulation, on mitochondria; and (iii) the C</w:t>
      </w:r>
      <w:r w:rsidR="00F67E2D">
        <w:rPr>
          <w:rFonts w:ascii="Times New Roman" w:hAnsi="Times New Roman"/>
          <w:sz w:val="24"/>
        </w:rPr>
        <w:t>igarette smoke (CS)</w:t>
      </w:r>
      <w:r w:rsidRPr="006E5CE1">
        <w:rPr>
          <w:rFonts w:ascii="Times New Roman" w:hAnsi="Times New Roman"/>
          <w:sz w:val="24"/>
        </w:rPr>
        <w:t>-induced inflammasomes activation and the resultant CS-induced pulmonary inflammation and remodeling responses are significantly ameliorated in the absence of MAVS.  In addition, we observed that phosphatase and tensin homologue (PTEN)-induced putative kinase 1 (PINK1), an important regulator of mitochondrial homeostasis, regulates MAVS-mediated inflammasomes activation via its dynamic interaction with MAVS during the inflammasomes activation</w:t>
      </w:r>
      <w:r w:rsidR="00E47362" w:rsidRPr="00E47362">
        <w:rPr>
          <w:rFonts w:ascii="Times New Roman" w:hAnsi="Times New Roman"/>
          <w:sz w:val="24"/>
        </w:rPr>
        <w:t xml:space="preserve">. </w:t>
      </w:r>
      <w:r w:rsidR="004B32EC">
        <w:rPr>
          <w:rFonts w:ascii="Times New Roman" w:hAnsi="Times New Roman"/>
          <w:sz w:val="24"/>
        </w:rPr>
        <w:t>Here</w:t>
      </w:r>
      <w:r w:rsidR="00E47362" w:rsidRPr="00E47362">
        <w:rPr>
          <w:rFonts w:ascii="Times New Roman" w:hAnsi="Times New Roman"/>
          <w:sz w:val="24"/>
        </w:rPr>
        <w:t xml:space="preserve">, </w:t>
      </w:r>
      <w:r w:rsidR="00F67E2D">
        <w:rPr>
          <w:rFonts w:ascii="Times New Roman" w:hAnsi="Times New Roman"/>
          <w:sz w:val="24"/>
        </w:rPr>
        <w:t xml:space="preserve">these </w:t>
      </w:r>
      <w:r w:rsidR="00E47362" w:rsidRPr="00E47362">
        <w:rPr>
          <w:rFonts w:ascii="Times New Roman" w:hAnsi="Times New Roman"/>
          <w:sz w:val="24"/>
        </w:rPr>
        <w:t>recen</w:t>
      </w:r>
      <w:r w:rsidR="00B338E9">
        <w:rPr>
          <w:rFonts w:ascii="Times New Roman" w:hAnsi="Times New Roman"/>
          <w:sz w:val="24"/>
        </w:rPr>
        <w:t xml:space="preserve">t discoveries </w:t>
      </w:r>
      <w:r w:rsidR="00296F39">
        <w:rPr>
          <w:rFonts w:ascii="Times New Roman" w:hAnsi="Times New Roman"/>
          <w:sz w:val="24"/>
        </w:rPr>
        <w:t xml:space="preserve">on </w:t>
      </w:r>
      <w:r w:rsidR="00E47362" w:rsidRPr="00E47362">
        <w:rPr>
          <w:rFonts w:ascii="Times New Roman" w:hAnsi="Times New Roman"/>
          <w:sz w:val="24"/>
        </w:rPr>
        <w:t xml:space="preserve">mitochondrial </w:t>
      </w:r>
      <w:r w:rsidR="002C6AB0" w:rsidRPr="00F67E2D">
        <w:rPr>
          <w:rFonts w:ascii="Times New Roman" w:hAnsi="Times New Roman"/>
          <w:sz w:val="24"/>
        </w:rPr>
        <w:t>biology</w:t>
      </w:r>
      <w:r w:rsidR="001534DD">
        <w:rPr>
          <w:rFonts w:ascii="Times New Roman" w:hAnsi="Times New Roman"/>
          <w:sz w:val="24"/>
        </w:rPr>
        <w:t xml:space="preserve"> in association with inflammasomes activation</w:t>
      </w:r>
      <w:r w:rsidR="002C6AB0" w:rsidRPr="00F67E2D">
        <w:rPr>
          <w:rFonts w:ascii="Times New Roman" w:hAnsi="Times New Roman"/>
          <w:sz w:val="24"/>
        </w:rPr>
        <w:t xml:space="preserve"> and their </w:t>
      </w:r>
      <w:r w:rsidR="00F67E2D">
        <w:rPr>
          <w:rFonts w:ascii="Times New Roman" w:hAnsi="Times New Roman"/>
          <w:sz w:val="24"/>
        </w:rPr>
        <w:t>implications on human health and diseases</w:t>
      </w:r>
      <w:r w:rsidR="001E5975">
        <w:rPr>
          <w:rFonts w:ascii="Times New Roman" w:hAnsi="Times New Roman"/>
          <w:sz w:val="24"/>
        </w:rPr>
        <w:t xml:space="preserve"> </w:t>
      </w:r>
      <w:r w:rsidR="00E47362" w:rsidRPr="00E47362">
        <w:rPr>
          <w:rFonts w:ascii="Times New Roman" w:hAnsi="Times New Roman"/>
          <w:sz w:val="24"/>
        </w:rPr>
        <w:t xml:space="preserve">are </w:t>
      </w:r>
      <w:r w:rsidR="001534DD">
        <w:rPr>
          <w:rFonts w:ascii="Times New Roman" w:hAnsi="Times New Roman"/>
          <w:sz w:val="24"/>
        </w:rPr>
        <w:t>summarized</w:t>
      </w:r>
      <w:r w:rsidR="00002604">
        <w:rPr>
          <w:rFonts w:ascii="Times New Roman" w:hAnsi="Times New Roman"/>
          <w:sz w:val="24"/>
        </w:rPr>
        <w:t>.</w:t>
      </w:r>
      <w:r w:rsidR="001E5975">
        <w:rPr>
          <w:rFonts w:ascii="Times New Roman" w:hAnsi="Times New Roman"/>
          <w:sz w:val="24"/>
        </w:rPr>
        <w:t xml:space="preserve"> In addition,</w:t>
      </w:r>
      <w:r w:rsidR="00505810">
        <w:rPr>
          <w:rFonts w:ascii="Times New Roman" w:hAnsi="Times New Roman"/>
          <w:sz w:val="24"/>
        </w:rPr>
        <w:t xml:space="preserve"> the </w:t>
      </w:r>
      <w:r w:rsidR="001E5975">
        <w:rPr>
          <w:rFonts w:ascii="Times New Roman" w:hAnsi="Times New Roman"/>
          <w:sz w:val="24"/>
        </w:rPr>
        <w:t xml:space="preserve">current </w:t>
      </w:r>
      <w:r w:rsidR="00505810">
        <w:rPr>
          <w:rFonts w:ascii="Times New Roman" w:hAnsi="Times New Roman"/>
          <w:sz w:val="24"/>
        </w:rPr>
        <w:t xml:space="preserve">limitations of </w:t>
      </w:r>
      <w:r w:rsidR="001E5975">
        <w:rPr>
          <w:rFonts w:ascii="Times New Roman" w:hAnsi="Times New Roman"/>
          <w:sz w:val="24"/>
        </w:rPr>
        <w:t>our</w:t>
      </w:r>
      <w:r w:rsidR="00505810">
        <w:rPr>
          <w:rFonts w:ascii="Times New Roman" w:hAnsi="Times New Roman"/>
          <w:sz w:val="24"/>
        </w:rPr>
        <w:t xml:space="preserve"> understanding</w:t>
      </w:r>
      <w:r w:rsidR="001E5975">
        <w:rPr>
          <w:rFonts w:ascii="Times New Roman" w:hAnsi="Times New Roman"/>
          <w:sz w:val="24"/>
        </w:rPr>
        <w:t xml:space="preserve"> on this theme</w:t>
      </w:r>
      <w:r w:rsidR="00505810">
        <w:rPr>
          <w:rFonts w:ascii="Times New Roman" w:hAnsi="Times New Roman"/>
          <w:sz w:val="24"/>
        </w:rPr>
        <w:t xml:space="preserve"> </w:t>
      </w:r>
      <w:r w:rsidR="002C6AB0" w:rsidRPr="00F67E2D">
        <w:rPr>
          <w:rFonts w:ascii="Times New Roman" w:hAnsi="Times New Roman"/>
          <w:sz w:val="24"/>
        </w:rPr>
        <w:t>and future research directions</w:t>
      </w:r>
      <w:r w:rsidR="002C6AB0">
        <w:rPr>
          <w:rFonts w:ascii="Times New Roman" w:hAnsi="Times New Roman"/>
          <w:sz w:val="24"/>
        </w:rPr>
        <w:t xml:space="preserve"> </w:t>
      </w:r>
      <w:r w:rsidR="00505810">
        <w:rPr>
          <w:rFonts w:ascii="Times New Roman" w:hAnsi="Times New Roman"/>
          <w:sz w:val="24"/>
        </w:rPr>
        <w:t>are discussed.</w:t>
      </w:r>
      <w:bookmarkStart w:id="0" w:name="_GoBack"/>
      <w:bookmarkEnd w:id="0"/>
    </w:p>
    <w:sectPr w:rsidR="00E376CD" w:rsidRPr="00626575" w:rsidSect="004F4FE4">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703DC6" w14:textId="77777777" w:rsidR="006F2EDF" w:rsidRDefault="006F2EDF" w:rsidP="00D32185">
      <w:r>
        <w:separator/>
      </w:r>
    </w:p>
  </w:endnote>
  <w:endnote w:type="continuationSeparator" w:id="0">
    <w:p w14:paraId="0E255F8D" w14:textId="77777777" w:rsidR="006F2EDF" w:rsidRDefault="006F2EDF" w:rsidP="00D32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바탕">
    <w:panose1 w:val="00000000000000000000"/>
    <w:charset w:val="81"/>
    <w:family w:val="auto"/>
    <w:notTrueType/>
    <w:pitch w:val="fixed"/>
    <w:sig w:usb0="00000001" w:usb1="09060000" w:usb2="00000010" w:usb3="00000000" w:csb0="0008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D2684" w14:textId="77777777" w:rsidR="000904F2" w:rsidRDefault="000904F2" w:rsidP="00D321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9BF545" w14:textId="77777777" w:rsidR="000904F2" w:rsidRDefault="000904F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A960D" w14:textId="77777777" w:rsidR="000904F2" w:rsidRDefault="000904F2" w:rsidP="00D321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F2EDF">
      <w:rPr>
        <w:rStyle w:val="PageNumber"/>
        <w:noProof/>
      </w:rPr>
      <w:t>1</w:t>
    </w:r>
    <w:r>
      <w:rPr>
        <w:rStyle w:val="PageNumber"/>
      </w:rPr>
      <w:fldChar w:fldCharType="end"/>
    </w:r>
  </w:p>
  <w:p w14:paraId="10E224CD" w14:textId="77777777" w:rsidR="000904F2" w:rsidRDefault="000904F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F7349" w14:textId="77777777" w:rsidR="006F2EDF" w:rsidRDefault="006F2EDF" w:rsidP="00D32185">
      <w:r>
        <w:separator/>
      </w:r>
    </w:p>
  </w:footnote>
  <w:footnote w:type="continuationSeparator" w:id="0">
    <w:p w14:paraId="620756A2" w14:textId="77777777" w:rsidR="006F2EDF" w:rsidRDefault="006F2EDF" w:rsidP="00D3218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6975B7"/>
    <w:multiLevelType w:val="hybridMultilevel"/>
    <w:tmpl w:val="AD22A2B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A43CD1"/>
    <w:multiLevelType w:val="hybridMultilevel"/>
    <w:tmpl w:val="DB107A8C"/>
    <w:lvl w:ilvl="0" w:tplc="9718E9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B253EC"/>
    <w:multiLevelType w:val="hybridMultilevel"/>
    <w:tmpl w:val="DB107A8C"/>
    <w:lvl w:ilvl="0" w:tplc="9718E9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075A92"/>
    <w:multiLevelType w:val="hybridMultilevel"/>
    <w:tmpl w:val="823220AE"/>
    <w:lvl w:ilvl="0" w:tplc="8E1E8DE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8A323F"/>
    <w:multiLevelType w:val="hybridMultilevel"/>
    <w:tmpl w:val="7D405F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D4630A1"/>
    <w:multiLevelType w:val="hybridMultilevel"/>
    <w:tmpl w:val="7D3CF28C"/>
    <w:lvl w:ilvl="0" w:tplc="AEA2F290">
      <w:start w:val="1"/>
      <w:numFmt w:val="bullet"/>
      <w:lvlText w:val="•"/>
      <w:lvlJc w:val="left"/>
      <w:pPr>
        <w:tabs>
          <w:tab w:val="num" w:pos="720"/>
        </w:tabs>
        <w:ind w:left="720" w:hanging="360"/>
      </w:pPr>
      <w:rPr>
        <w:rFonts w:ascii="Arial" w:hAnsi="Arial" w:hint="default"/>
      </w:rPr>
    </w:lvl>
    <w:lvl w:ilvl="1" w:tplc="0E123B68" w:tentative="1">
      <w:start w:val="1"/>
      <w:numFmt w:val="bullet"/>
      <w:lvlText w:val="•"/>
      <w:lvlJc w:val="left"/>
      <w:pPr>
        <w:tabs>
          <w:tab w:val="num" w:pos="1440"/>
        </w:tabs>
        <w:ind w:left="1440" w:hanging="360"/>
      </w:pPr>
      <w:rPr>
        <w:rFonts w:ascii="Arial" w:hAnsi="Arial" w:hint="default"/>
      </w:rPr>
    </w:lvl>
    <w:lvl w:ilvl="2" w:tplc="68CE1968" w:tentative="1">
      <w:start w:val="1"/>
      <w:numFmt w:val="bullet"/>
      <w:lvlText w:val="•"/>
      <w:lvlJc w:val="left"/>
      <w:pPr>
        <w:tabs>
          <w:tab w:val="num" w:pos="2160"/>
        </w:tabs>
        <w:ind w:left="2160" w:hanging="360"/>
      </w:pPr>
      <w:rPr>
        <w:rFonts w:ascii="Arial" w:hAnsi="Arial" w:hint="default"/>
      </w:rPr>
    </w:lvl>
    <w:lvl w:ilvl="3" w:tplc="057CB5E6" w:tentative="1">
      <w:start w:val="1"/>
      <w:numFmt w:val="bullet"/>
      <w:lvlText w:val="•"/>
      <w:lvlJc w:val="left"/>
      <w:pPr>
        <w:tabs>
          <w:tab w:val="num" w:pos="2880"/>
        </w:tabs>
        <w:ind w:left="2880" w:hanging="360"/>
      </w:pPr>
      <w:rPr>
        <w:rFonts w:ascii="Arial" w:hAnsi="Arial" w:hint="default"/>
      </w:rPr>
    </w:lvl>
    <w:lvl w:ilvl="4" w:tplc="C49C2E68" w:tentative="1">
      <w:start w:val="1"/>
      <w:numFmt w:val="bullet"/>
      <w:lvlText w:val="•"/>
      <w:lvlJc w:val="left"/>
      <w:pPr>
        <w:tabs>
          <w:tab w:val="num" w:pos="3600"/>
        </w:tabs>
        <w:ind w:left="3600" w:hanging="360"/>
      </w:pPr>
      <w:rPr>
        <w:rFonts w:ascii="Arial" w:hAnsi="Arial" w:hint="default"/>
      </w:rPr>
    </w:lvl>
    <w:lvl w:ilvl="5" w:tplc="902461FE" w:tentative="1">
      <w:start w:val="1"/>
      <w:numFmt w:val="bullet"/>
      <w:lvlText w:val="•"/>
      <w:lvlJc w:val="left"/>
      <w:pPr>
        <w:tabs>
          <w:tab w:val="num" w:pos="4320"/>
        </w:tabs>
        <w:ind w:left="4320" w:hanging="360"/>
      </w:pPr>
      <w:rPr>
        <w:rFonts w:ascii="Arial" w:hAnsi="Arial" w:hint="default"/>
      </w:rPr>
    </w:lvl>
    <w:lvl w:ilvl="6" w:tplc="CFFA58F6" w:tentative="1">
      <w:start w:val="1"/>
      <w:numFmt w:val="bullet"/>
      <w:lvlText w:val="•"/>
      <w:lvlJc w:val="left"/>
      <w:pPr>
        <w:tabs>
          <w:tab w:val="num" w:pos="5040"/>
        </w:tabs>
        <w:ind w:left="5040" w:hanging="360"/>
      </w:pPr>
      <w:rPr>
        <w:rFonts w:ascii="Arial" w:hAnsi="Arial" w:hint="default"/>
      </w:rPr>
    </w:lvl>
    <w:lvl w:ilvl="7" w:tplc="6BD08B76" w:tentative="1">
      <w:start w:val="1"/>
      <w:numFmt w:val="bullet"/>
      <w:lvlText w:val="•"/>
      <w:lvlJc w:val="left"/>
      <w:pPr>
        <w:tabs>
          <w:tab w:val="num" w:pos="5760"/>
        </w:tabs>
        <w:ind w:left="5760" w:hanging="360"/>
      </w:pPr>
      <w:rPr>
        <w:rFonts w:ascii="Arial" w:hAnsi="Arial" w:hint="default"/>
      </w:rPr>
    </w:lvl>
    <w:lvl w:ilvl="8" w:tplc="D3A880BE"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0"/>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ew England J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1&lt;/HyperlinksEnabled&gt;&lt;HyperlinksVisible&gt;0&lt;/HyperlinksVisible&gt;&lt;/ENLayout&gt;"/>
    <w:docVar w:name="EN.Libraries" w:val="&lt;Libraries&gt;&lt;item db-id=&quot;fd050r0052pv97ed2e75d0t9t0seaxwxfzx2&quot;&gt;CIA_Mitochon&lt;record-ids&gt;&lt;item&gt;1&lt;/item&gt;&lt;item&gt;55&lt;/item&gt;&lt;item&gt;56&lt;/item&gt;&lt;item&gt;85&lt;/item&gt;&lt;item&gt;86&lt;/item&gt;&lt;item&gt;259&lt;/item&gt;&lt;item&gt;311&lt;/item&gt;&lt;item&gt;315&lt;/item&gt;&lt;item&gt;327&lt;/item&gt;&lt;item&gt;349&lt;/item&gt;&lt;item&gt;356&lt;/item&gt;&lt;item&gt;376&lt;/item&gt;&lt;item&gt;383&lt;/item&gt;&lt;item&gt;384&lt;/item&gt;&lt;item&gt;385&lt;/item&gt;&lt;item&gt;386&lt;/item&gt;&lt;item&gt;387&lt;/item&gt;&lt;item&gt;392&lt;/item&gt;&lt;item&gt;397&lt;/item&gt;&lt;item&gt;398&lt;/item&gt;&lt;item&gt;399&lt;/item&gt;&lt;item&gt;411&lt;/item&gt;&lt;item&gt;416&lt;/item&gt;&lt;item&gt;418&lt;/item&gt;&lt;item&gt;421&lt;/item&gt;&lt;item&gt;424&lt;/item&gt;&lt;item&gt;425&lt;/item&gt;&lt;item&gt;426&lt;/item&gt;&lt;item&gt;427&lt;/item&gt;&lt;item&gt;428&lt;/item&gt;&lt;item&gt;429&lt;/item&gt;&lt;item&gt;433&lt;/item&gt;&lt;item&gt;434&lt;/item&gt;&lt;item&gt;435&lt;/item&gt;&lt;item&gt;437&lt;/item&gt;&lt;item&gt;440&lt;/item&gt;&lt;item&gt;443&lt;/item&gt;&lt;item&gt;444&lt;/item&gt;&lt;item&gt;480&lt;/item&gt;&lt;item&gt;493&lt;/item&gt;&lt;item&gt;502&lt;/item&gt;&lt;item&gt;503&lt;/item&gt;&lt;item&gt;504&lt;/item&gt;&lt;item&gt;505&lt;/item&gt;&lt;item&gt;506&lt;/item&gt;&lt;item&gt;536&lt;/item&gt;&lt;item&gt;539&lt;/item&gt;&lt;item&gt;540&lt;/item&gt;&lt;item&gt;541&lt;/item&gt;&lt;item&gt;542&lt;/item&gt;&lt;item&gt;543&lt;/item&gt;&lt;item&gt;544&lt;/item&gt;&lt;item&gt;545&lt;/item&gt;&lt;item&gt;546&lt;/item&gt;&lt;item&gt;547&lt;/item&gt;&lt;item&gt;549&lt;/item&gt;&lt;item&gt;551&lt;/item&gt;&lt;item&gt;552&lt;/item&gt;&lt;item&gt;553&lt;/item&gt;&lt;/record-ids&gt;&lt;/item&gt;&lt;/Libraries&gt;"/>
  </w:docVars>
  <w:rsids>
    <w:rsidRoot w:val="00AB131E"/>
    <w:rsid w:val="000012B9"/>
    <w:rsid w:val="000015CE"/>
    <w:rsid w:val="00001789"/>
    <w:rsid w:val="000023A9"/>
    <w:rsid w:val="00002604"/>
    <w:rsid w:val="000028E8"/>
    <w:rsid w:val="00002A9A"/>
    <w:rsid w:val="0000314A"/>
    <w:rsid w:val="00004246"/>
    <w:rsid w:val="000061D4"/>
    <w:rsid w:val="0000669F"/>
    <w:rsid w:val="000127FC"/>
    <w:rsid w:val="00013AEE"/>
    <w:rsid w:val="00013F75"/>
    <w:rsid w:val="00015E1E"/>
    <w:rsid w:val="00022188"/>
    <w:rsid w:val="0002259F"/>
    <w:rsid w:val="00024D0C"/>
    <w:rsid w:val="00025B71"/>
    <w:rsid w:val="00031471"/>
    <w:rsid w:val="00034775"/>
    <w:rsid w:val="0003524B"/>
    <w:rsid w:val="00036C50"/>
    <w:rsid w:val="0003783F"/>
    <w:rsid w:val="00040156"/>
    <w:rsid w:val="0004039A"/>
    <w:rsid w:val="00040A88"/>
    <w:rsid w:val="0004145B"/>
    <w:rsid w:val="000416AC"/>
    <w:rsid w:val="00043A3C"/>
    <w:rsid w:val="00046E79"/>
    <w:rsid w:val="0005171E"/>
    <w:rsid w:val="00051F4C"/>
    <w:rsid w:val="00052CB2"/>
    <w:rsid w:val="000532A2"/>
    <w:rsid w:val="000534D2"/>
    <w:rsid w:val="00053CFF"/>
    <w:rsid w:val="00055429"/>
    <w:rsid w:val="00056C95"/>
    <w:rsid w:val="000612E2"/>
    <w:rsid w:val="0006213D"/>
    <w:rsid w:val="000626AE"/>
    <w:rsid w:val="00063EA5"/>
    <w:rsid w:val="00064AA7"/>
    <w:rsid w:val="00065B17"/>
    <w:rsid w:val="000663D9"/>
    <w:rsid w:val="00066B4F"/>
    <w:rsid w:val="000674FA"/>
    <w:rsid w:val="00070205"/>
    <w:rsid w:val="00072A20"/>
    <w:rsid w:val="00082B5E"/>
    <w:rsid w:val="00085BE8"/>
    <w:rsid w:val="00087247"/>
    <w:rsid w:val="00087AF0"/>
    <w:rsid w:val="00090008"/>
    <w:rsid w:val="000904ED"/>
    <w:rsid w:val="000904F2"/>
    <w:rsid w:val="00090FBB"/>
    <w:rsid w:val="00091267"/>
    <w:rsid w:val="00091F5D"/>
    <w:rsid w:val="00092200"/>
    <w:rsid w:val="000922B5"/>
    <w:rsid w:val="00094DD5"/>
    <w:rsid w:val="000955E3"/>
    <w:rsid w:val="00096BB3"/>
    <w:rsid w:val="00097DEA"/>
    <w:rsid w:val="000A0620"/>
    <w:rsid w:val="000A0C6A"/>
    <w:rsid w:val="000A207B"/>
    <w:rsid w:val="000A2FB6"/>
    <w:rsid w:val="000A38AD"/>
    <w:rsid w:val="000A5493"/>
    <w:rsid w:val="000B0B08"/>
    <w:rsid w:val="000B21F2"/>
    <w:rsid w:val="000B3FAE"/>
    <w:rsid w:val="000B432A"/>
    <w:rsid w:val="000B628A"/>
    <w:rsid w:val="000B64EB"/>
    <w:rsid w:val="000C08BF"/>
    <w:rsid w:val="000C299C"/>
    <w:rsid w:val="000C412D"/>
    <w:rsid w:val="000D3096"/>
    <w:rsid w:val="000D3912"/>
    <w:rsid w:val="000D522E"/>
    <w:rsid w:val="000D5A52"/>
    <w:rsid w:val="000D5EA4"/>
    <w:rsid w:val="000D6C0E"/>
    <w:rsid w:val="000E015C"/>
    <w:rsid w:val="000E1D5C"/>
    <w:rsid w:val="000E2819"/>
    <w:rsid w:val="000E3D1E"/>
    <w:rsid w:val="000E4138"/>
    <w:rsid w:val="000E5708"/>
    <w:rsid w:val="000E5B2F"/>
    <w:rsid w:val="000E5C9D"/>
    <w:rsid w:val="000E6450"/>
    <w:rsid w:val="000E788F"/>
    <w:rsid w:val="000F011A"/>
    <w:rsid w:val="000F0CFF"/>
    <w:rsid w:val="000F1466"/>
    <w:rsid w:val="000F27C0"/>
    <w:rsid w:val="000F2863"/>
    <w:rsid w:val="000F2B37"/>
    <w:rsid w:val="000F2F2C"/>
    <w:rsid w:val="000F37EF"/>
    <w:rsid w:val="000F47E8"/>
    <w:rsid w:val="000F4E41"/>
    <w:rsid w:val="00100E9E"/>
    <w:rsid w:val="0010296C"/>
    <w:rsid w:val="00110584"/>
    <w:rsid w:val="00111C98"/>
    <w:rsid w:val="00113973"/>
    <w:rsid w:val="00115ABF"/>
    <w:rsid w:val="001163E4"/>
    <w:rsid w:val="00121303"/>
    <w:rsid w:val="001269FC"/>
    <w:rsid w:val="00127813"/>
    <w:rsid w:val="00130595"/>
    <w:rsid w:val="0013160E"/>
    <w:rsid w:val="00134D07"/>
    <w:rsid w:val="00135E00"/>
    <w:rsid w:val="0014424D"/>
    <w:rsid w:val="001457F6"/>
    <w:rsid w:val="001509D6"/>
    <w:rsid w:val="00151021"/>
    <w:rsid w:val="001513BE"/>
    <w:rsid w:val="001534DD"/>
    <w:rsid w:val="0015422A"/>
    <w:rsid w:val="001554A6"/>
    <w:rsid w:val="00155C0B"/>
    <w:rsid w:val="0016226B"/>
    <w:rsid w:val="00163872"/>
    <w:rsid w:val="0016397C"/>
    <w:rsid w:val="001639BA"/>
    <w:rsid w:val="00163A0F"/>
    <w:rsid w:val="001649CA"/>
    <w:rsid w:val="0017050A"/>
    <w:rsid w:val="00170E99"/>
    <w:rsid w:val="001712FD"/>
    <w:rsid w:val="00171317"/>
    <w:rsid w:val="001723C9"/>
    <w:rsid w:val="00175705"/>
    <w:rsid w:val="00175968"/>
    <w:rsid w:val="00177065"/>
    <w:rsid w:val="00177646"/>
    <w:rsid w:val="00181323"/>
    <w:rsid w:val="00186F3E"/>
    <w:rsid w:val="00187DF2"/>
    <w:rsid w:val="00190F8B"/>
    <w:rsid w:val="001924B0"/>
    <w:rsid w:val="0019256E"/>
    <w:rsid w:val="001927BF"/>
    <w:rsid w:val="00193A52"/>
    <w:rsid w:val="00195164"/>
    <w:rsid w:val="001954D5"/>
    <w:rsid w:val="001971B2"/>
    <w:rsid w:val="001A09EC"/>
    <w:rsid w:val="001A308B"/>
    <w:rsid w:val="001A34CB"/>
    <w:rsid w:val="001A3D7A"/>
    <w:rsid w:val="001A534C"/>
    <w:rsid w:val="001A57F5"/>
    <w:rsid w:val="001A67AA"/>
    <w:rsid w:val="001B0192"/>
    <w:rsid w:val="001B20E5"/>
    <w:rsid w:val="001B5E17"/>
    <w:rsid w:val="001C4049"/>
    <w:rsid w:val="001C45A5"/>
    <w:rsid w:val="001C599E"/>
    <w:rsid w:val="001C5F29"/>
    <w:rsid w:val="001C72B1"/>
    <w:rsid w:val="001C73E4"/>
    <w:rsid w:val="001D0878"/>
    <w:rsid w:val="001D0C56"/>
    <w:rsid w:val="001D24F6"/>
    <w:rsid w:val="001D352E"/>
    <w:rsid w:val="001D3F5E"/>
    <w:rsid w:val="001D6D06"/>
    <w:rsid w:val="001E0012"/>
    <w:rsid w:val="001E07D3"/>
    <w:rsid w:val="001E2C84"/>
    <w:rsid w:val="001E4AEB"/>
    <w:rsid w:val="001E5975"/>
    <w:rsid w:val="001F3A9B"/>
    <w:rsid w:val="001F5E6B"/>
    <w:rsid w:val="001F6488"/>
    <w:rsid w:val="001F6944"/>
    <w:rsid w:val="001F6B72"/>
    <w:rsid w:val="001F7291"/>
    <w:rsid w:val="00204F8E"/>
    <w:rsid w:val="00210A47"/>
    <w:rsid w:val="00211A01"/>
    <w:rsid w:val="002136BB"/>
    <w:rsid w:val="002136DB"/>
    <w:rsid w:val="00215C3E"/>
    <w:rsid w:val="00216F39"/>
    <w:rsid w:val="00217234"/>
    <w:rsid w:val="00220A0B"/>
    <w:rsid w:val="00220F58"/>
    <w:rsid w:val="00222818"/>
    <w:rsid w:val="00224D3E"/>
    <w:rsid w:val="00224F5D"/>
    <w:rsid w:val="0022527A"/>
    <w:rsid w:val="00225CFF"/>
    <w:rsid w:val="00231C1D"/>
    <w:rsid w:val="00235562"/>
    <w:rsid w:val="00241005"/>
    <w:rsid w:val="00243460"/>
    <w:rsid w:val="002434FB"/>
    <w:rsid w:val="00244456"/>
    <w:rsid w:val="00246228"/>
    <w:rsid w:val="00247EC8"/>
    <w:rsid w:val="00247ED4"/>
    <w:rsid w:val="00250437"/>
    <w:rsid w:val="002505EC"/>
    <w:rsid w:val="00250B63"/>
    <w:rsid w:val="00250FF2"/>
    <w:rsid w:val="00251890"/>
    <w:rsid w:val="0025267D"/>
    <w:rsid w:val="00255BF6"/>
    <w:rsid w:val="00257590"/>
    <w:rsid w:val="00260273"/>
    <w:rsid w:val="00261D71"/>
    <w:rsid w:val="002674AD"/>
    <w:rsid w:val="0027028A"/>
    <w:rsid w:val="00270AF0"/>
    <w:rsid w:val="00270B12"/>
    <w:rsid w:val="00270D88"/>
    <w:rsid w:val="0027645A"/>
    <w:rsid w:val="0028024B"/>
    <w:rsid w:val="002807C7"/>
    <w:rsid w:val="002812D4"/>
    <w:rsid w:val="002816D2"/>
    <w:rsid w:val="00281983"/>
    <w:rsid w:val="00282262"/>
    <w:rsid w:val="00282377"/>
    <w:rsid w:val="00282391"/>
    <w:rsid w:val="002831CE"/>
    <w:rsid w:val="00285ABF"/>
    <w:rsid w:val="00287C3D"/>
    <w:rsid w:val="00293306"/>
    <w:rsid w:val="00293D16"/>
    <w:rsid w:val="00294211"/>
    <w:rsid w:val="002950D6"/>
    <w:rsid w:val="002953A7"/>
    <w:rsid w:val="00296703"/>
    <w:rsid w:val="00296F39"/>
    <w:rsid w:val="00296FB1"/>
    <w:rsid w:val="00297403"/>
    <w:rsid w:val="002975D6"/>
    <w:rsid w:val="002A1D32"/>
    <w:rsid w:val="002A3BF2"/>
    <w:rsid w:val="002A4A8A"/>
    <w:rsid w:val="002A4AB7"/>
    <w:rsid w:val="002A68C1"/>
    <w:rsid w:val="002B0F3B"/>
    <w:rsid w:val="002B36A9"/>
    <w:rsid w:val="002B380A"/>
    <w:rsid w:val="002B41AA"/>
    <w:rsid w:val="002B428D"/>
    <w:rsid w:val="002B536D"/>
    <w:rsid w:val="002B552C"/>
    <w:rsid w:val="002B6729"/>
    <w:rsid w:val="002B6786"/>
    <w:rsid w:val="002C00F9"/>
    <w:rsid w:val="002C01DB"/>
    <w:rsid w:val="002C0C18"/>
    <w:rsid w:val="002C2F7E"/>
    <w:rsid w:val="002C6AB0"/>
    <w:rsid w:val="002C73E4"/>
    <w:rsid w:val="002D1A7A"/>
    <w:rsid w:val="002D2A25"/>
    <w:rsid w:val="002D544F"/>
    <w:rsid w:val="002D68E6"/>
    <w:rsid w:val="002E433D"/>
    <w:rsid w:val="002E46F2"/>
    <w:rsid w:val="002E6A68"/>
    <w:rsid w:val="002E7A88"/>
    <w:rsid w:val="002F2241"/>
    <w:rsid w:val="002F5ABA"/>
    <w:rsid w:val="002F6C51"/>
    <w:rsid w:val="002F7063"/>
    <w:rsid w:val="002F71FE"/>
    <w:rsid w:val="002F725A"/>
    <w:rsid w:val="0030087A"/>
    <w:rsid w:val="00302A5F"/>
    <w:rsid w:val="00302CFE"/>
    <w:rsid w:val="00303234"/>
    <w:rsid w:val="003032F6"/>
    <w:rsid w:val="003043E6"/>
    <w:rsid w:val="00304CE1"/>
    <w:rsid w:val="003104FE"/>
    <w:rsid w:val="0031054A"/>
    <w:rsid w:val="00311472"/>
    <w:rsid w:val="003121EB"/>
    <w:rsid w:val="00314A38"/>
    <w:rsid w:val="003155F7"/>
    <w:rsid w:val="0031757D"/>
    <w:rsid w:val="003221F6"/>
    <w:rsid w:val="003235E8"/>
    <w:rsid w:val="003246E8"/>
    <w:rsid w:val="003249F5"/>
    <w:rsid w:val="00325BC4"/>
    <w:rsid w:val="00327B51"/>
    <w:rsid w:val="0033153B"/>
    <w:rsid w:val="003323E2"/>
    <w:rsid w:val="00334C56"/>
    <w:rsid w:val="00336CFF"/>
    <w:rsid w:val="00340B94"/>
    <w:rsid w:val="00340CF2"/>
    <w:rsid w:val="0034169D"/>
    <w:rsid w:val="00342D3A"/>
    <w:rsid w:val="0034456A"/>
    <w:rsid w:val="003450EF"/>
    <w:rsid w:val="00347E7D"/>
    <w:rsid w:val="003509FB"/>
    <w:rsid w:val="00351373"/>
    <w:rsid w:val="0035471C"/>
    <w:rsid w:val="00354F3F"/>
    <w:rsid w:val="00356FAD"/>
    <w:rsid w:val="003601A1"/>
    <w:rsid w:val="003610D2"/>
    <w:rsid w:val="0036194C"/>
    <w:rsid w:val="0036224F"/>
    <w:rsid w:val="00363290"/>
    <w:rsid w:val="00363310"/>
    <w:rsid w:val="00363B16"/>
    <w:rsid w:val="003663D2"/>
    <w:rsid w:val="00367744"/>
    <w:rsid w:val="00370364"/>
    <w:rsid w:val="00373365"/>
    <w:rsid w:val="00373864"/>
    <w:rsid w:val="0037423E"/>
    <w:rsid w:val="0038245A"/>
    <w:rsid w:val="003832ED"/>
    <w:rsid w:val="003868B0"/>
    <w:rsid w:val="00390388"/>
    <w:rsid w:val="003907F4"/>
    <w:rsid w:val="00391733"/>
    <w:rsid w:val="00393BA7"/>
    <w:rsid w:val="00393ED3"/>
    <w:rsid w:val="00396393"/>
    <w:rsid w:val="003967AA"/>
    <w:rsid w:val="00397D22"/>
    <w:rsid w:val="003A0978"/>
    <w:rsid w:val="003A1A5A"/>
    <w:rsid w:val="003A2AAE"/>
    <w:rsid w:val="003A4280"/>
    <w:rsid w:val="003A7F53"/>
    <w:rsid w:val="003B2424"/>
    <w:rsid w:val="003B3A80"/>
    <w:rsid w:val="003B4E30"/>
    <w:rsid w:val="003B573A"/>
    <w:rsid w:val="003B607B"/>
    <w:rsid w:val="003B676C"/>
    <w:rsid w:val="003C11F0"/>
    <w:rsid w:val="003C1DA4"/>
    <w:rsid w:val="003C1EA3"/>
    <w:rsid w:val="003C61B7"/>
    <w:rsid w:val="003C6EB6"/>
    <w:rsid w:val="003D03B5"/>
    <w:rsid w:val="003D174E"/>
    <w:rsid w:val="003D1B51"/>
    <w:rsid w:val="003D2D6B"/>
    <w:rsid w:val="003D37E2"/>
    <w:rsid w:val="003D5F47"/>
    <w:rsid w:val="003D60F4"/>
    <w:rsid w:val="003D6C4D"/>
    <w:rsid w:val="003D7DBB"/>
    <w:rsid w:val="003E0753"/>
    <w:rsid w:val="003E208E"/>
    <w:rsid w:val="003E2179"/>
    <w:rsid w:val="003E2A55"/>
    <w:rsid w:val="003E595F"/>
    <w:rsid w:val="003E7453"/>
    <w:rsid w:val="003F1CF7"/>
    <w:rsid w:val="003F4935"/>
    <w:rsid w:val="003F6B56"/>
    <w:rsid w:val="003F6BA3"/>
    <w:rsid w:val="003F6C77"/>
    <w:rsid w:val="004021DC"/>
    <w:rsid w:val="00403120"/>
    <w:rsid w:val="004032E0"/>
    <w:rsid w:val="0040465C"/>
    <w:rsid w:val="00406D9B"/>
    <w:rsid w:val="00406FB9"/>
    <w:rsid w:val="00407013"/>
    <w:rsid w:val="0041085A"/>
    <w:rsid w:val="00410FDA"/>
    <w:rsid w:val="004131A4"/>
    <w:rsid w:val="00416468"/>
    <w:rsid w:val="0042062E"/>
    <w:rsid w:val="0042157E"/>
    <w:rsid w:val="004230B5"/>
    <w:rsid w:val="004254FA"/>
    <w:rsid w:val="00426646"/>
    <w:rsid w:val="00426CE5"/>
    <w:rsid w:val="00426D46"/>
    <w:rsid w:val="00427A34"/>
    <w:rsid w:val="00427E64"/>
    <w:rsid w:val="004309C6"/>
    <w:rsid w:val="0043123F"/>
    <w:rsid w:val="004316BF"/>
    <w:rsid w:val="00431B98"/>
    <w:rsid w:val="00432112"/>
    <w:rsid w:val="00433C39"/>
    <w:rsid w:val="00436B3A"/>
    <w:rsid w:val="004373FD"/>
    <w:rsid w:val="00440DF2"/>
    <w:rsid w:val="004410DA"/>
    <w:rsid w:val="004421B9"/>
    <w:rsid w:val="0044228D"/>
    <w:rsid w:val="00442CB3"/>
    <w:rsid w:val="00442D4F"/>
    <w:rsid w:val="0044318C"/>
    <w:rsid w:val="00444AA2"/>
    <w:rsid w:val="0044503A"/>
    <w:rsid w:val="004450DC"/>
    <w:rsid w:val="00445B77"/>
    <w:rsid w:val="00446FF4"/>
    <w:rsid w:val="00447817"/>
    <w:rsid w:val="00454814"/>
    <w:rsid w:val="00456D48"/>
    <w:rsid w:val="00457029"/>
    <w:rsid w:val="004607ED"/>
    <w:rsid w:val="00460E6C"/>
    <w:rsid w:val="00462B06"/>
    <w:rsid w:val="004631C3"/>
    <w:rsid w:val="0046336E"/>
    <w:rsid w:val="00465770"/>
    <w:rsid w:val="00466574"/>
    <w:rsid w:val="00470726"/>
    <w:rsid w:val="00471023"/>
    <w:rsid w:val="00471B99"/>
    <w:rsid w:val="004770D6"/>
    <w:rsid w:val="004779DF"/>
    <w:rsid w:val="00480461"/>
    <w:rsid w:val="00480A7A"/>
    <w:rsid w:val="00481200"/>
    <w:rsid w:val="00481D01"/>
    <w:rsid w:val="0048230A"/>
    <w:rsid w:val="00485590"/>
    <w:rsid w:val="00486F30"/>
    <w:rsid w:val="00490A17"/>
    <w:rsid w:val="00493734"/>
    <w:rsid w:val="00494A98"/>
    <w:rsid w:val="004965FF"/>
    <w:rsid w:val="004A0D0C"/>
    <w:rsid w:val="004A113D"/>
    <w:rsid w:val="004A11F6"/>
    <w:rsid w:val="004A17A6"/>
    <w:rsid w:val="004A402F"/>
    <w:rsid w:val="004A4A7B"/>
    <w:rsid w:val="004A5994"/>
    <w:rsid w:val="004A6BF6"/>
    <w:rsid w:val="004B32EC"/>
    <w:rsid w:val="004B4334"/>
    <w:rsid w:val="004B529E"/>
    <w:rsid w:val="004B7903"/>
    <w:rsid w:val="004C2375"/>
    <w:rsid w:val="004D019E"/>
    <w:rsid w:val="004D0215"/>
    <w:rsid w:val="004D0BB1"/>
    <w:rsid w:val="004D0FE6"/>
    <w:rsid w:val="004D1EFF"/>
    <w:rsid w:val="004D4D81"/>
    <w:rsid w:val="004D4DD3"/>
    <w:rsid w:val="004D586F"/>
    <w:rsid w:val="004D5EA7"/>
    <w:rsid w:val="004D641E"/>
    <w:rsid w:val="004E2902"/>
    <w:rsid w:val="004E2D26"/>
    <w:rsid w:val="004E3E00"/>
    <w:rsid w:val="004E649C"/>
    <w:rsid w:val="004E6A22"/>
    <w:rsid w:val="004E786A"/>
    <w:rsid w:val="004E7EEB"/>
    <w:rsid w:val="004F1166"/>
    <w:rsid w:val="004F1EF9"/>
    <w:rsid w:val="004F21FD"/>
    <w:rsid w:val="004F2BD7"/>
    <w:rsid w:val="004F3CD9"/>
    <w:rsid w:val="004F48D3"/>
    <w:rsid w:val="004F4FE4"/>
    <w:rsid w:val="004F7F21"/>
    <w:rsid w:val="00502222"/>
    <w:rsid w:val="005029F2"/>
    <w:rsid w:val="00502A47"/>
    <w:rsid w:val="0050398B"/>
    <w:rsid w:val="00505810"/>
    <w:rsid w:val="00506FEA"/>
    <w:rsid w:val="00507D1D"/>
    <w:rsid w:val="00512A90"/>
    <w:rsid w:val="005146CC"/>
    <w:rsid w:val="00514866"/>
    <w:rsid w:val="00515045"/>
    <w:rsid w:val="00515791"/>
    <w:rsid w:val="0051715D"/>
    <w:rsid w:val="00520CE1"/>
    <w:rsid w:val="00520CE5"/>
    <w:rsid w:val="00520FBB"/>
    <w:rsid w:val="00521B0D"/>
    <w:rsid w:val="005230A8"/>
    <w:rsid w:val="005240FA"/>
    <w:rsid w:val="0052682C"/>
    <w:rsid w:val="005269C4"/>
    <w:rsid w:val="005269F4"/>
    <w:rsid w:val="00527698"/>
    <w:rsid w:val="0053050A"/>
    <w:rsid w:val="005334AB"/>
    <w:rsid w:val="00533D07"/>
    <w:rsid w:val="005341A2"/>
    <w:rsid w:val="005345EC"/>
    <w:rsid w:val="00536147"/>
    <w:rsid w:val="005362E9"/>
    <w:rsid w:val="005405E6"/>
    <w:rsid w:val="00540969"/>
    <w:rsid w:val="00542780"/>
    <w:rsid w:val="00543611"/>
    <w:rsid w:val="00543EA2"/>
    <w:rsid w:val="00546C4F"/>
    <w:rsid w:val="005471D6"/>
    <w:rsid w:val="00550D6B"/>
    <w:rsid w:val="00550D90"/>
    <w:rsid w:val="00551B62"/>
    <w:rsid w:val="00552D3A"/>
    <w:rsid w:val="00553652"/>
    <w:rsid w:val="005547A1"/>
    <w:rsid w:val="00555229"/>
    <w:rsid w:val="00555C18"/>
    <w:rsid w:val="00555F30"/>
    <w:rsid w:val="00556CAF"/>
    <w:rsid w:val="00556E18"/>
    <w:rsid w:val="005610B2"/>
    <w:rsid w:val="00561525"/>
    <w:rsid w:val="00561AF0"/>
    <w:rsid w:val="0056202E"/>
    <w:rsid w:val="00566141"/>
    <w:rsid w:val="00567D69"/>
    <w:rsid w:val="0057053A"/>
    <w:rsid w:val="005708F5"/>
    <w:rsid w:val="00574F25"/>
    <w:rsid w:val="00575C72"/>
    <w:rsid w:val="00575F44"/>
    <w:rsid w:val="005760B7"/>
    <w:rsid w:val="00576E10"/>
    <w:rsid w:val="00577C10"/>
    <w:rsid w:val="00580D4B"/>
    <w:rsid w:val="00592622"/>
    <w:rsid w:val="00592880"/>
    <w:rsid w:val="00592DFA"/>
    <w:rsid w:val="00592F00"/>
    <w:rsid w:val="005940B0"/>
    <w:rsid w:val="0059416E"/>
    <w:rsid w:val="0059454E"/>
    <w:rsid w:val="0059477B"/>
    <w:rsid w:val="005963D5"/>
    <w:rsid w:val="005969C8"/>
    <w:rsid w:val="005A098D"/>
    <w:rsid w:val="005A2CD4"/>
    <w:rsid w:val="005A3FB3"/>
    <w:rsid w:val="005A40B0"/>
    <w:rsid w:val="005A4162"/>
    <w:rsid w:val="005A4EB1"/>
    <w:rsid w:val="005A61B6"/>
    <w:rsid w:val="005A77C6"/>
    <w:rsid w:val="005A7F8B"/>
    <w:rsid w:val="005A7FC8"/>
    <w:rsid w:val="005B11F5"/>
    <w:rsid w:val="005B371B"/>
    <w:rsid w:val="005C010E"/>
    <w:rsid w:val="005C044C"/>
    <w:rsid w:val="005C0798"/>
    <w:rsid w:val="005C0D7C"/>
    <w:rsid w:val="005C309C"/>
    <w:rsid w:val="005C3162"/>
    <w:rsid w:val="005C6BCB"/>
    <w:rsid w:val="005D28E6"/>
    <w:rsid w:val="005D33BA"/>
    <w:rsid w:val="005D3DAC"/>
    <w:rsid w:val="005D3EC7"/>
    <w:rsid w:val="005D4FCA"/>
    <w:rsid w:val="005D534B"/>
    <w:rsid w:val="005E025B"/>
    <w:rsid w:val="005E05E3"/>
    <w:rsid w:val="005E1FEF"/>
    <w:rsid w:val="005E4DC6"/>
    <w:rsid w:val="005E5357"/>
    <w:rsid w:val="005E77C6"/>
    <w:rsid w:val="005F00AA"/>
    <w:rsid w:val="005F18B3"/>
    <w:rsid w:val="005F1D1B"/>
    <w:rsid w:val="005F28AF"/>
    <w:rsid w:val="005F3DCD"/>
    <w:rsid w:val="005F419F"/>
    <w:rsid w:val="005F463D"/>
    <w:rsid w:val="005F472D"/>
    <w:rsid w:val="005F4AF9"/>
    <w:rsid w:val="005F543C"/>
    <w:rsid w:val="005F689E"/>
    <w:rsid w:val="005F6C96"/>
    <w:rsid w:val="005F74DD"/>
    <w:rsid w:val="00600152"/>
    <w:rsid w:val="00600E08"/>
    <w:rsid w:val="006015C0"/>
    <w:rsid w:val="00605650"/>
    <w:rsid w:val="00605C76"/>
    <w:rsid w:val="006108B0"/>
    <w:rsid w:val="00611F77"/>
    <w:rsid w:val="00612BEC"/>
    <w:rsid w:val="00614515"/>
    <w:rsid w:val="00615C4F"/>
    <w:rsid w:val="006172CE"/>
    <w:rsid w:val="0061749B"/>
    <w:rsid w:val="00620418"/>
    <w:rsid w:val="006204CD"/>
    <w:rsid w:val="00620C45"/>
    <w:rsid w:val="0062155B"/>
    <w:rsid w:val="006238F4"/>
    <w:rsid w:val="00623FFE"/>
    <w:rsid w:val="006248D2"/>
    <w:rsid w:val="00626575"/>
    <w:rsid w:val="0062753F"/>
    <w:rsid w:val="00633639"/>
    <w:rsid w:val="00635D2C"/>
    <w:rsid w:val="00635D4F"/>
    <w:rsid w:val="00636756"/>
    <w:rsid w:val="00641449"/>
    <w:rsid w:val="00641C58"/>
    <w:rsid w:val="00642046"/>
    <w:rsid w:val="006436CB"/>
    <w:rsid w:val="006437A5"/>
    <w:rsid w:val="00645735"/>
    <w:rsid w:val="00645B55"/>
    <w:rsid w:val="0064784B"/>
    <w:rsid w:val="0065244F"/>
    <w:rsid w:val="0065260F"/>
    <w:rsid w:val="006553B3"/>
    <w:rsid w:val="006579A3"/>
    <w:rsid w:val="00657E4F"/>
    <w:rsid w:val="00660B4F"/>
    <w:rsid w:val="00660E4A"/>
    <w:rsid w:val="00661EAD"/>
    <w:rsid w:val="00661F09"/>
    <w:rsid w:val="00662811"/>
    <w:rsid w:val="00664D6A"/>
    <w:rsid w:val="006657B9"/>
    <w:rsid w:val="00665EAE"/>
    <w:rsid w:val="006668D4"/>
    <w:rsid w:val="00666D8E"/>
    <w:rsid w:val="006679CF"/>
    <w:rsid w:val="00672ACE"/>
    <w:rsid w:val="006743E2"/>
    <w:rsid w:val="00675081"/>
    <w:rsid w:val="006758C8"/>
    <w:rsid w:val="006771DF"/>
    <w:rsid w:val="00677371"/>
    <w:rsid w:val="00680A68"/>
    <w:rsid w:val="00681C9E"/>
    <w:rsid w:val="00681D01"/>
    <w:rsid w:val="00684AA5"/>
    <w:rsid w:val="00685777"/>
    <w:rsid w:val="00686F49"/>
    <w:rsid w:val="006871C9"/>
    <w:rsid w:val="006871DD"/>
    <w:rsid w:val="00690647"/>
    <w:rsid w:val="00690A79"/>
    <w:rsid w:val="006914CD"/>
    <w:rsid w:val="00694B87"/>
    <w:rsid w:val="006954E1"/>
    <w:rsid w:val="00695856"/>
    <w:rsid w:val="00697BAF"/>
    <w:rsid w:val="006A1ADD"/>
    <w:rsid w:val="006A37DC"/>
    <w:rsid w:val="006A3CD7"/>
    <w:rsid w:val="006A4A8B"/>
    <w:rsid w:val="006A5561"/>
    <w:rsid w:val="006A700D"/>
    <w:rsid w:val="006A701A"/>
    <w:rsid w:val="006B0B6B"/>
    <w:rsid w:val="006B1F3D"/>
    <w:rsid w:val="006B211F"/>
    <w:rsid w:val="006B32A1"/>
    <w:rsid w:val="006B35D0"/>
    <w:rsid w:val="006B7CB6"/>
    <w:rsid w:val="006C12B8"/>
    <w:rsid w:val="006C14B9"/>
    <w:rsid w:val="006C1BA1"/>
    <w:rsid w:val="006C2649"/>
    <w:rsid w:val="006C4769"/>
    <w:rsid w:val="006C6370"/>
    <w:rsid w:val="006C7BC9"/>
    <w:rsid w:val="006D0E33"/>
    <w:rsid w:val="006D2DF3"/>
    <w:rsid w:val="006D58D6"/>
    <w:rsid w:val="006E1500"/>
    <w:rsid w:val="006E1CBE"/>
    <w:rsid w:val="006E3CF8"/>
    <w:rsid w:val="006E46CB"/>
    <w:rsid w:val="006E5CE1"/>
    <w:rsid w:val="006E6DB0"/>
    <w:rsid w:val="006E6F2C"/>
    <w:rsid w:val="006F08B4"/>
    <w:rsid w:val="006F09B5"/>
    <w:rsid w:val="006F214A"/>
    <w:rsid w:val="006F22DE"/>
    <w:rsid w:val="006F2EDF"/>
    <w:rsid w:val="006F357D"/>
    <w:rsid w:val="006F39F2"/>
    <w:rsid w:val="006F3C25"/>
    <w:rsid w:val="006F3E9F"/>
    <w:rsid w:val="006F499F"/>
    <w:rsid w:val="006F56CA"/>
    <w:rsid w:val="006F56E3"/>
    <w:rsid w:val="006F608D"/>
    <w:rsid w:val="006F67CE"/>
    <w:rsid w:val="00702CF2"/>
    <w:rsid w:val="00703A6F"/>
    <w:rsid w:val="00705EBA"/>
    <w:rsid w:val="0071005F"/>
    <w:rsid w:val="007119CC"/>
    <w:rsid w:val="00712C95"/>
    <w:rsid w:val="00714F56"/>
    <w:rsid w:val="007157EB"/>
    <w:rsid w:val="00715AD6"/>
    <w:rsid w:val="00715D4E"/>
    <w:rsid w:val="0071702C"/>
    <w:rsid w:val="00721469"/>
    <w:rsid w:val="00721E4A"/>
    <w:rsid w:val="00725FEE"/>
    <w:rsid w:val="007268FA"/>
    <w:rsid w:val="007319DB"/>
    <w:rsid w:val="0073253F"/>
    <w:rsid w:val="007334CB"/>
    <w:rsid w:val="00735996"/>
    <w:rsid w:val="00736CC0"/>
    <w:rsid w:val="00736FA3"/>
    <w:rsid w:val="00737A3D"/>
    <w:rsid w:val="0074052B"/>
    <w:rsid w:val="00740E70"/>
    <w:rsid w:val="0074314F"/>
    <w:rsid w:val="007439D1"/>
    <w:rsid w:val="00745E38"/>
    <w:rsid w:val="007531A4"/>
    <w:rsid w:val="00753F2F"/>
    <w:rsid w:val="007658AA"/>
    <w:rsid w:val="00765BEC"/>
    <w:rsid w:val="00767339"/>
    <w:rsid w:val="007678C2"/>
    <w:rsid w:val="007678FF"/>
    <w:rsid w:val="007679C0"/>
    <w:rsid w:val="00767C6F"/>
    <w:rsid w:val="00767D87"/>
    <w:rsid w:val="007726D0"/>
    <w:rsid w:val="007732B9"/>
    <w:rsid w:val="0077376B"/>
    <w:rsid w:val="00773986"/>
    <w:rsid w:val="00775B29"/>
    <w:rsid w:val="00775F29"/>
    <w:rsid w:val="007769D2"/>
    <w:rsid w:val="00777F73"/>
    <w:rsid w:val="00782021"/>
    <w:rsid w:val="00782DB5"/>
    <w:rsid w:val="00782E8A"/>
    <w:rsid w:val="0078349F"/>
    <w:rsid w:val="00785585"/>
    <w:rsid w:val="007867AD"/>
    <w:rsid w:val="00787505"/>
    <w:rsid w:val="00790668"/>
    <w:rsid w:val="007906C0"/>
    <w:rsid w:val="007927C5"/>
    <w:rsid w:val="007948F8"/>
    <w:rsid w:val="00795118"/>
    <w:rsid w:val="007974EB"/>
    <w:rsid w:val="007A35FC"/>
    <w:rsid w:val="007A63B1"/>
    <w:rsid w:val="007A66F9"/>
    <w:rsid w:val="007A6E6F"/>
    <w:rsid w:val="007B1987"/>
    <w:rsid w:val="007B2B95"/>
    <w:rsid w:val="007B38EB"/>
    <w:rsid w:val="007B3C65"/>
    <w:rsid w:val="007B49D4"/>
    <w:rsid w:val="007B4F48"/>
    <w:rsid w:val="007B5148"/>
    <w:rsid w:val="007B572B"/>
    <w:rsid w:val="007B67A0"/>
    <w:rsid w:val="007C1D0F"/>
    <w:rsid w:val="007C5233"/>
    <w:rsid w:val="007C6B9E"/>
    <w:rsid w:val="007D0306"/>
    <w:rsid w:val="007D2778"/>
    <w:rsid w:val="007D2C10"/>
    <w:rsid w:val="007D30A7"/>
    <w:rsid w:val="007D5ED0"/>
    <w:rsid w:val="007D5F81"/>
    <w:rsid w:val="007E046F"/>
    <w:rsid w:val="007E0BE1"/>
    <w:rsid w:val="007E4335"/>
    <w:rsid w:val="007E5562"/>
    <w:rsid w:val="007E5FFF"/>
    <w:rsid w:val="007E6C3C"/>
    <w:rsid w:val="007E6C3D"/>
    <w:rsid w:val="007F0C50"/>
    <w:rsid w:val="007F1DB5"/>
    <w:rsid w:val="007F2BD8"/>
    <w:rsid w:val="007F3959"/>
    <w:rsid w:val="007F6A12"/>
    <w:rsid w:val="007F7B73"/>
    <w:rsid w:val="00801468"/>
    <w:rsid w:val="00801A9A"/>
    <w:rsid w:val="00802EC9"/>
    <w:rsid w:val="00804232"/>
    <w:rsid w:val="0080434A"/>
    <w:rsid w:val="008045EF"/>
    <w:rsid w:val="0080583A"/>
    <w:rsid w:val="00806E62"/>
    <w:rsid w:val="00807F7C"/>
    <w:rsid w:val="00807FC0"/>
    <w:rsid w:val="008105E2"/>
    <w:rsid w:val="00813C97"/>
    <w:rsid w:val="0081484C"/>
    <w:rsid w:val="008154F1"/>
    <w:rsid w:val="0081555D"/>
    <w:rsid w:val="00816DA4"/>
    <w:rsid w:val="00817B01"/>
    <w:rsid w:val="00820E96"/>
    <w:rsid w:val="00821744"/>
    <w:rsid w:val="008239A3"/>
    <w:rsid w:val="00824469"/>
    <w:rsid w:val="008255E7"/>
    <w:rsid w:val="00827765"/>
    <w:rsid w:val="0083004F"/>
    <w:rsid w:val="008300B8"/>
    <w:rsid w:val="0083145A"/>
    <w:rsid w:val="0083244C"/>
    <w:rsid w:val="0083277A"/>
    <w:rsid w:val="00832EE1"/>
    <w:rsid w:val="00834A9C"/>
    <w:rsid w:val="008352D8"/>
    <w:rsid w:val="008433F0"/>
    <w:rsid w:val="00844698"/>
    <w:rsid w:val="008446E7"/>
    <w:rsid w:val="00844BB1"/>
    <w:rsid w:val="008459A1"/>
    <w:rsid w:val="00847217"/>
    <w:rsid w:val="00847B1A"/>
    <w:rsid w:val="00847F5B"/>
    <w:rsid w:val="00851F86"/>
    <w:rsid w:val="00851FD4"/>
    <w:rsid w:val="00852158"/>
    <w:rsid w:val="00852525"/>
    <w:rsid w:val="008545B5"/>
    <w:rsid w:val="0085712B"/>
    <w:rsid w:val="00857450"/>
    <w:rsid w:val="00860900"/>
    <w:rsid w:val="008617FD"/>
    <w:rsid w:val="0086186B"/>
    <w:rsid w:val="00862727"/>
    <w:rsid w:val="00862BF1"/>
    <w:rsid w:val="0086515B"/>
    <w:rsid w:val="00865E9D"/>
    <w:rsid w:val="008660D7"/>
    <w:rsid w:val="008667DB"/>
    <w:rsid w:val="0087077B"/>
    <w:rsid w:val="00872234"/>
    <w:rsid w:val="00872827"/>
    <w:rsid w:val="0087462C"/>
    <w:rsid w:val="008760FE"/>
    <w:rsid w:val="008769FA"/>
    <w:rsid w:val="00876A6D"/>
    <w:rsid w:val="008771FF"/>
    <w:rsid w:val="0088027A"/>
    <w:rsid w:val="0088219C"/>
    <w:rsid w:val="00883947"/>
    <w:rsid w:val="00884ED6"/>
    <w:rsid w:val="008860FB"/>
    <w:rsid w:val="008877F2"/>
    <w:rsid w:val="00891803"/>
    <w:rsid w:val="0089267A"/>
    <w:rsid w:val="0089270B"/>
    <w:rsid w:val="00893B87"/>
    <w:rsid w:val="008954D8"/>
    <w:rsid w:val="0089577E"/>
    <w:rsid w:val="00895F81"/>
    <w:rsid w:val="00896448"/>
    <w:rsid w:val="00896C29"/>
    <w:rsid w:val="008A0BD5"/>
    <w:rsid w:val="008A0D0E"/>
    <w:rsid w:val="008A0D8A"/>
    <w:rsid w:val="008A124C"/>
    <w:rsid w:val="008A1CFF"/>
    <w:rsid w:val="008A1E41"/>
    <w:rsid w:val="008A2DDC"/>
    <w:rsid w:val="008A3B30"/>
    <w:rsid w:val="008A5A4E"/>
    <w:rsid w:val="008A5A97"/>
    <w:rsid w:val="008A5C6A"/>
    <w:rsid w:val="008A6E48"/>
    <w:rsid w:val="008A7354"/>
    <w:rsid w:val="008B07E2"/>
    <w:rsid w:val="008B4CDC"/>
    <w:rsid w:val="008B4D2E"/>
    <w:rsid w:val="008B4DCB"/>
    <w:rsid w:val="008B7815"/>
    <w:rsid w:val="008B7FE0"/>
    <w:rsid w:val="008C08C7"/>
    <w:rsid w:val="008C1B96"/>
    <w:rsid w:val="008C2E56"/>
    <w:rsid w:val="008C4442"/>
    <w:rsid w:val="008C4D38"/>
    <w:rsid w:val="008C59EF"/>
    <w:rsid w:val="008C5A34"/>
    <w:rsid w:val="008C650F"/>
    <w:rsid w:val="008C7ABD"/>
    <w:rsid w:val="008D0E0D"/>
    <w:rsid w:val="008D229E"/>
    <w:rsid w:val="008D4374"/>
    <w:rsid w:val="008E1DEB"/>
    <w:rsid w:val="008E225F"/>
    <w:rsid w:val="008E7FC3"/>
    <w:rsid w:val="008F0942"/>
    <w:rsid w:val="008F14E5"/>
    <w:rsid w:val="008F204C"/>
    <w:rsid w:val="008F367F"/>
    <w:rsid w:val="008F3CE2"/>
    <w:rsid w:val="008F6304"/>
    <w:rsid w:val="00901050"/>
    <w:rsid w:val="00901228"/>
    <w:rsid w:val="00901E64"/>
    <w:rsid w:val="00902988"/>
    <w:rsid w:val="00903613"/>
    <w:rsid w:val="009037AB"/>
    <w:rsid w:val="00904752"/>
    <w:rsid w:val="0090516E"/>
    <w:rsid w:val="0090778B"/>
    <w:rsid w:val="00907EA5"/>
    <w:rsid w:val="0091254E"/>
    <w:rsid w:val="00913945"/>
    <w:rsid w:val="009143D8"/>
    <w:rsid w:val="00914A68"/>
    <w:rsid w:val="00915906"/>
    <w:rsid w:val="00915FFC"/>
    <w:rsid w:val="0091616A"/>
    <w:rsid w:val="00916A3E"/>
    <w:rsid w:val="009175D1"/>
    <w:rsid w:val="0092025C"/>
    <w:rsid w:val="00920A86"/>
    <w:rsid w:val="00922081"/>
    <w:rsid w:val="009234FE"/>
    <w:rsid w:val="00924C2C"/>
    <w:rsid w:val="009259D4"/>
    <w:rsid w:val="0092646D"/>
    <w:rsid w:val="00926572"/>
    <w:rsid w:val="00931604"/>
    <w:rsid w:val="009319CD"/>
    <w:rsid w:val="00934129"/>
    <w:rsid w:val="009361C4"/>
    <w:rsid w:val="009365E7"/>
    <w:rsid w:val="00937A76"/>
    <w:rsid w:val="009411BA"/>
    <w:rsid w:val="00941A6F"/>
    <w:rsid w:val="00941F01"/>
    <w:rsid w:val="00942734"/>
    <w:rsid w:val="00945AB6"/>
    <w:rsid w:val="00945BC7"/>
    <w:rsid w:val="00946981"/>
    <w:rsid w:val="00946D0E"/>
    <w:rsid w:val="00947C1D"/>
    <w:rsid w:val="00950448"/>
    <w:rsid w:val="009505B1"/>
    <w:rsid w:val="00950D35"/>
    <w:rsid w:val="0095181E"/>
    <w:rsid w:val="00953F5E"/>
    <w:rsid w:val="0095422E"/>
    <w:rsid w:val="0095442C"/>
    <w:rsid w:val="00954900"/>
    <w:rsid w:val="009560B9"/>
    <w:rsid w:val="009618D3"/>
    <w:rsid w:val="00963A6D"/>
    <w:rsid w:val="009643A6"/>
    <w:rsid w:val="00964409"/>
    <w:rsid w:val="00965383"/>
    <w:rsid w:val="00965680"/>
    <w:rsid w:val="00965820"/>
    <w:rsid w:val="00965B46"/>
    <w:rsid w:val="009678F6"/>
    <w:rsid w:val="0097229E"/>
    <w:rsid w:val="00973EC5"/>
    <w:rsid w:val="00974C38"/>
    <w:rsid w:val="0097720F"/>
    <w:rsid w:val="00980BE1"/>
    <w:rsid w:val="00982908"/>
    <w:rsid w:val="00983504"/>
    <w:rsid w:val="00987E2B"/>
    <w:rsid w:val="00990494"/>
    <w:rsid w:val="00992694"/>
    <w:rsid w:val="00992D43"/>
    <w:rsid w:val="00995B9D"/>
    <w:rsid w:val="00995ED2"/>
    <w:rsid w:val="009963D7"/>
    <w:rsid w:val="00996AE2"/>
    <w:rsid w:val="0099740F"/>
    <w:rsid w:val="0099778E"/>
    <w:rsid w:val="009A279D"/>
    <w:rsid w:val="009A2FC6"/>
    <w:rsid w:val="009A33C5"/>
    <w:rsid w:val="009A4ACC"/>
    <w:rsid w:val="009A5159"/>
    <w:rsid w:val="009A5278"/>
    <w:rsid w:val="009A744D"/>
    <w:rsid w:val="009B08D6"/>
    <w:rsid w:val="009B1E34"/>
    <w:rsid w:val="009B3165"/>
    <w:rsid w:val="009B4532"/>
    <w:rsid w:val="009B5F32"/>
    <w:rsid w:val="009B77E0"/>
    <w:rsid w:val="009C1E32"/>
    <w:rsid w:val="009C20DF"/>
    <w:rsid w:val="009C3537"/>
    <w:rsid w:val="009C3867"/>
    <w:rsid w:val="009C451C"/>
    <w:rsid w:val="009C5260"/>
    <w:rsid w:val="009C59F5"/>
    <w:rsid w:val="009C6210"/>
    <w:rsid w:val="009C62E5"/>
    <w:rsid w:val="009D0831"/>
    <w:rsid w:val="009D086F"/>
    <w:rsid w:val="009D1618"/>
    <w:rsid w:val="009D1DE8"/>
    <w:rsid w:val="009D2561"/>
    <w:rsid w:val="009D2B15"/>
    <w:rsid w:val="009E10AF"/>
    <w:rsid w:val="009E1498"/>
    <w:rsid w:val="009E204D"/>
    <w:rsid w:val="009E37E5"/>
    <w:rsid w:val="009E3AEA"/>
    <w:rsid w:val="009E6088"/>
    <w:rsid w:val="009E743E"/>
    <w:rsid w:val="009E7E35"/>
    <w:rsid w:val="009E7EF9"/>
    <w:rsid w:val="009F0B5E"/>
    <w:rsid w:val="009F11E1"/>
    <w:rsid w:val="009F21DD"/>
    <w:rsid w:val="009F37E8"/>
    <w:rsid w:val="009F502A"/>
    <w:rsid w:val="009F75DB"/>
    <w:rsid w:val="00A01B68"/>
    <w:rsid w:val="00A02EE3"/>
    <w:rsid w:val="00A03E58"/>
    <w:rsid w:val="00A05352"/>
    <w:rsid w:val="00A06754"/>
    <w:rsid w:val="00A0680F"/>
    <w:rsid w:val="00A07A26"/>
    <w:rsid w:val="00A11709"/>
    <w:rsid w:val="00A117B9"/>
    <w:rsid w:val="00A123FC"/>
    <w:rsid w:val="00A1359B"/>
    <w:rsid w:val="00A15987"/>
    <w:rsid w:val="00A16DD6"/>
    <w:rsid w:val="00A17345"/>
    <w:rsid w:val="00A17791"/>
    <w:rsid w:val="00A17A25"/>
    <w:rsid w:val="00A26288"/>
    <w:rsid w:val="00A279BA"/>
    <w:rsid w:val="00A27CEC"/>
    <w:rsid w:val="00A306A8"/>
    <w:rsid w:val="00A31114"/>
    <w:rsid w:val="00A33E8C"/>
    <w:rsid w:val="00A33FF2"/>
    <w:rsid w:val="00A34480"/>
    <w:rsid w:val="00A34D60"/>
    <w:rsid w:val="00A359B7"/>
    <w:rsid w:val="00A36438"/>
    <w:rsid w:val="00A372A2"/>
    <w:rsid w:val="00A377C3"/>
    <w:rsid w:val="00A4492A"/>
    <w:rsid w:val="00A44C09"/>
    <w:rsid w:val="00A44ECA"/>
    <w:rsid w:val="00A450C1"/>
    <w:rsid w:val="00A47A5B"/>
    <w:rsid w:val="00A5069F"/>
    <w:rsid w:val="00A51AFA"/>
    <w:rsid w:val="00A51F00"/>
    <w:rsid w:val="00A5286C"/>
    <w:rsid w:val="00A63351"/>
    <w:rsid w:val="00A63548"/>
    <w:rsid w:val="00A64CD5"/>
    <w:rsid w:val="00A65152"/>
    <w:rsid w:val="00A70460"/>
    <w:rsid w:val="00A7070C"/>
    <w:rsid w:val="00A71035"/>
    <w:rsid w:val="00A711DE"/>
    <w:rsid w:val="00A717D0"/>
    <w:rsid w:val="00A72A32"/>
    <w:rsid w:val="00A72E39"/>
    <w:rsid w:val="00A72EED"/>
    <w:rsid w:val="00A742A4"/>
    <w:rsid w:val="00A7646A"/>
    <w:rsid w:val="00A76E55"/>
    <w:rsid w:val="00A81844"/>
    <w:rsid w:val="00A825C7"/>
    <w:rsid w:val="00A8308F"/>
    <w:rsid w:val="00A83833"/>
    <w:rsid w:val="00A8419A"/>
    <w:rsid w:val="00A84E3F"/>
    <w:rsid w:val="00A863DE"/>
    <w:rsid w:val="00A867D9"/>
    <w:rsid w:val="00A87995"/>
    <w:rsid w:val="00A87BEC"/>
    <w:rsid w:val="00A911B7"/>
    <w:rsid w:val="00A918CB"/>
    <w:rsid w:val="00A922C8"/>
    <w:rsid w:val="00A92667"/>
    <w:rsid w:val="00A92783"/>
    <w:rsid w:val="00A93734"/>
    <w:rsid w:val="00A94582"/>
    <w:rsid w:val="00A94742"/>
    <w:rsid w:val="00A97DAA"/>
    <w:rsid w:val="00AA04BF"/>
    <w:rsid w:val="00AA2798"/>
    <w:rsid w:val="00AA30AF"/>
    <w:rsid w:val="00AA3CC3"/>
    <w:rsid w:val="00AA6ABC"/>
    <w:rsid w:val="00AB0E1D"/>
    <w:rsid w:val="00AB131E"/>
    <w:rsid w:val="00AB49DB"/>
    <w:rsid w:val="00AB5196"/>
    <w:rsid w:val="00AB55FF"/>
    <w:rsid w:val="00AB63CC"/>
    <w:rsid w:val="00AB661A"/>
    <w:rsid w:val="00AC2AD7"/>
    <w:rsid w:val="00AC47B4"/>
    <w:rsid w:val="00AC49D7"/>
    <w:rsid w:val="00AC57FF"/>
    <w:rsid w:val="00AC5D67"/>
    <w:rsid w:val="00AC5F51"/>
    <w:rsid w:val="00AD0B35"/>
    <w:rsid w:val="00AD2421"/>
    <w:rsid w:val="00AD3DA5"/>
    <w:rsid w:val="00AE0AC2"/>
    <w:rsid w:val="00AE297F"/>
    <w:rsid w:val="00AE3061"/>
    <w:rsid w:val="00AE30A3"/>
    <w:rsid w:val="00AE3CAE"/>
    <w:rsid w:val="00AE45EC"/>
    <w:rsid w:val="00AE4870"/>
    <w:rsid w:val="00AE55CB"/>
    <w:rsid w:val="00AE664F"/>
    <w:rsid w:val="00AE76CA"/>
    <w:rsid w:val="00AF07B5"/>
    <w:rsid w:val="00AF232C"/>
    <w:rsid w:val="00AF33D3"/>
    <w:rsid w:val="00AF3732"/>
    <w:rsid w:val="00AF47D1"/>
    <w:rsid w:val="00AF6C2C"/>
    <w:rsid w:val="00AF6E31"/>
    <w:rsid w:val="00AF73D2"/>
    <w:rsid w:val="00B0004E"/>
    <w:rsid w:val="00B00073"/>
    <w:rsid w:val="00B013FD"/>
    <w:rsid w:val="00B01862"/>
    <w:rsid w:val="00B050F1"/>
    <w:rsid w:val="00B0578B"/>
    <w:rsid w:val="00B05D6B"/>
    <w:rsid w:val="00B05EE1"/>
    <w:rsid w:val="00B11D67"/>
    <w:rsid w:val="00B12AAA"/>
    <w:rsid w:val="00B14307"/>
    <w:rsid w:val="00B14D31"/>
    <w:rsid w:val="00B1576E"/>
    <w:rsid w:val="00B20A73"/>
    <w:rsid w:val="00B2147E"/>
    <w:rsid w:val="00B2161E"/>
    <w:rsid w:val="00B21F55"/>
    <w:rsid w:val="00B22963"/>
    <w:rsid w:val="00B23388"/>
    <w:rsid w:val="00B23848"/>
    <w:rsid w:val="00B279BD"/>
    <w:rsid w:val="00B30B55"/>
    <w:rsid w:val="00B31D78"/>
    <w:rsid w:val="00B338E9"/>
    <w:rsid w:val="00B34A2F"/>
    <w:rsid w:val="00B35A7E"/>
    <w:rsid w:val="00B37F2A"/>
    <w:rsid w:val="00B4184B"/>
    <w:rsid w:val="00B42507"/>
    <w:rsid w:val="00B43E09"/>
    <w:rsid w:val="00B44006"/>
    <w:rsid w:val="00B45156"/>
    <w:rsid w:val="00B45999"/>
    <w:rsid w:val="00B47D4C"/>
    <w:rsid w:val="00B47F55"/>
    <w:rsid w:val="00B50460"/>
    <w:rsid w:val="00B50C79"/>
    <w:rsid w:val="00B51048"/>
    <w:rsid w:val="00B51270"/>
    <w:rsid w:val="00B53AAC"/>
    <w:rsid w:val="00B5468F"/>
    <w:rsid w:val="00B56E8C"/>
    <w:rsid w:val="00B57804"/>
    <w:rsid w:val="00B6001A"/>
    <w:rsid w:val="00B607FA"/>
    <w:rsid w:val="00B60FF3"/>
    <w:rsid w:val="00B61548"/>
    <w:rsid w:val="00B63093"/>
    <w:rsid w:val="00B6446D"/>
    <w:rsid w:val="00B64BDC"/>
    <w:rsid w:val="00B64D2B"/>
    <w:rsid w:val="00B6516F"/>
    <w:rsid w:val="00B66B5B"/>
    <w:rsid w:val="00B70A75"/>
    <w:rsid w:val="00B70E9A"/>
    <w:rsid w:val="00B7280C"/>
    <w:rsid w:val="00B73575"/>
    <w:rsid w:val="00B73F44"/>
    <w:rsid w:val="00B75ED8"/>
    <w:rsid w:val="00B77B62"/>
    <w:rsid w:val="00B77FD2"/>
    <w:rsid w:val="00B8046A"/>
    <w:rsid w:val="00B80900"/>
    <w:rsid w:val="00B80FCE"/>
    <w:rsid w:val="00B844A4"/>
    <w:rsid w:val="00B859C7"/>
    <w:rsid w:val="00B85ABF"/>
    <w:rsid w:val="00B85C39"/>
    <w:rsid w:val="00B86274"/>
    <w:rsid w:val="00B8730E"/>
    <w:rsid w:val="00B87948"/>
    <w:rsid w:val="00B91BD6"/>
    <w:rsid w:val="00B95A98"/>
    <w:rsid w:val="00B95E00"/>
    <w:rsid w:val="00B97C1A"/>
    <w:rsid w:val="00BA3B49"/>
    <w:rsid w:val="00BA4B36"/>
    <w:rsid w:val="00BA523F"/>
    <w:rsid w:val="00BA56F3"/>
    <w:rsid w:val="00BA5AE8"/>
    <w:rsid w:val="00BA7914"/>
    <w:rsid w:val="00BB19EE"/>
    <w:rsid w:val="00BB1EB5"/>
    <w:rsid w:val="00BB3B83"/>
    <w:rsid w:val="00BB483E"/>
    <w:rsid w:val="00BB5C16"/>
    <w:rsid w:val="00BB6B08"/>
    <w:rsid w:val="00BB7C3B"/>
    <w:rsid w:val="00BC0360"/>
    <w:rsid w:val="00BC19CD"/>
    <w:rsid w:val="00BC2C7F"/>
    <w:rsid w:val="00BC321B"/>
    <w:rsid w:val="00BC3B3D"/>
    <w:rsid w:val="00BC6012"/>
    <w:rsid w:val="00BC6530"/>
    <w:rsid w:val="00BC6AC9"/>
    <w:rsid w:val="00BD0063"/>
    <w:rsid w:val="00BD01C4"/>
    <w:rsid w:val="00BD168A"/>
    <w:rsid w:val="00BD3588"/>
    <w:rsid w:val="00BD475B"/>
    <w:rsid w:val="00BD4C51"/>
    <w:rsid w:val="00BD69C5"/>
    <w:rsid w:val="00BD6D7E"/>
    <w:rsid w:val="00BE4E0A"/>
    <w:rsid w:val="00BE6FA3"/>
    <w:rsid w:val="00BE7BC6"/>
    <w:rsid w:val="00BF1D09"/>
    <w:rsid w:val="00BF2A1D"/>
    <w:rsid w:val="00BF35FD"/>
    <w:rsid w:val="00BF641F"/>
    <w:rsid w:val="00C00943"/>
    <w:rsid w:val="00C00A38"/>
    <w:rsid w:val="00C01296"/>
    <w:rsid w:val="00C01C29"/>
    <w:rsid w:val="00C021B5"/>
    <w:rsid w:val="00C02AB5"/>
    <w:rsid w:val="00C03861"/>
    <w:rsid w:val="00C04705"/>
    <w:rsid w:val="00C06748"/>
    <w:rsid w:val="00C07975"/>
    <w:rsid w:val="00C104E9"/>
    <w:rsid w:val="00C105A6"/>
    <w:rsid w:val="00C109AE"/>
    <w:rsid w:val="00C11353"/>
    <w:rsid w:val="00C11AB1"/>
    <w:rsid w:val="00C127DC"/>
    <w:rsid w:val="00C15C58"/>
    <w:rsid w:val="00C20FC8"/>
    <w:rsid w:val="00C2272C"/>
    <w:rsid w:val="00C2320A"/>
    <w:rsid w:val="00C252CC"/>
    <w:rsid w:val="00C269F9"/>
    <w:rsid w:val="00C2736A"/>
    <w:rsid w:val="00C3299C"/>
    <w:rsid w:val="00C34B8F"/>
    <w:rsid w:val="00C35391"/>
    <w:rsid w:val="00C3741D"/>
    <w:rsid w:val="00C4041C"/>
    <w:rsid w:val="00C41E06"/>
    <w:rsid w:val="00C42D15"/>
    <w:rsid w:val="00C455A3"/>
    <w:rsid w:val="00C45C53"/>
    <w:rsid w:val="00C46E79"/>
    <w:rsid w:val="00C477A0"/>
    <w:rsid w:val="00C47D56"/>
    <w:rsid w:val="00C50D14"/>
    <w:rsid w:val="00C518E9"/>
    <w:rsid w:val="00C5192D"/>
    <w:rsid w:val="00C52795"/>
    <w:rsid w:val="00C54E36"/>
    <w:rsid w:val="00C55893"/>
    <w:rsid w:val="00C56CDC"/>
    <w:rsid w:val="00C60432"/>
    <w:rsid w:val="00C6070A"/>
    <w:rsid w:val="00C61BD9"/>
    <w:rsid w:val="00C6247C"/>
    <w:rsid w:val="00C7251C"/>
    <w:rsid w:val="00C7271F"/>
    <w:rsid w:val="00C7285E"/>
    <w:rsid w:val="00C7340B"/>
    <w:rsid w:val="00C74C4F"/>
    <w:rsid w:val="00C764A6"/>
    <w:rsid w:val="00C778C7"/>
    <w:rsid w:val="00C80039"/>
    <w:rsid w:val="00C803CE"/>
    <w:rsid w:val="00C80CC3"/>
    <w:rsid w:val="00C8208B"/>
    <w:rsid w:val="00C82369"/>
    <w:rsid w:val="00C82F8D"/>
    <w:rsid w:val="00C8429A"/>
    <w:rsid w:val="00C90296"/>
    <w:rsid w:val="00C92C92"/>
    <w:rsid w:val="00C93280"/>
    <w:rsid w:val="00C94AC1"/>
    <w:rsid w:val="00C96C0A"/>
    <w:rsid w:val="00C9721D"/>
    <w:rsid w:val="00CA0C00"/>
    <w:rsid w:val="00CA1534"/>
    <w:rsid w:val="00CA31A6"/>
    <w:rsid w:val="00CA35C2"/>
    <w:rsid w:val="00CA3D1E"/>
    <w:rsid w:val="00CA7582"/>
    <w:rsid w:val="00CB0B1F"/>
    <w:rsid w:val="00CB0E89"/>
    <w:rsid w:val="00CB2758"/>
    <w:rsid w:val="00CB331B"/>
    <w:rsid w:val="00CB44A6"/>
    <w:rsid w:val="00CB4CCD"/>
    <w:rsid w:val="00CB6492"/>
    <w:rsid w:val="00CB74C5"/>
    <w:rsid w:val="00CB7C23"/>
    <w:rsid w:val="00CC302B"/>
    <w:rsid w:val="00CC3543"/>
    <w:rsid w:val="00CC59CF"/>
    <w:rsid w:val="00CC6DBF"/>
    <w:rsid w:val="00CD013D"/>
    <w:rsid w:val="00CD7635"/>
    <w:rsid w:val="00CE0330"/>
    <w:rsid w:val="00CE04D8"/>
    <w:rsid w:val="00CE371F"/>
    <w:rsid w:val="00CE3DDC"/>
    <w:rsid w:val="00CE546B"/>
    <w:rsid w:val="00CE6319"/>
    <w:rsid w:val="00CE6CDE"/>
    <w:rsid w:val="00CF0C0C"/>
    <w:rsid w:val="00CF1CFA"/>
    <w:rsid w:val="00D00168"/>
    <w:rsid w:val="00D009C6"/>
    <w:rsid w:val="00D01452"/>
    <w:rsid w:val="00D03DF8"/>
    <w:rsid w:val="00D040DC"/>
    <w:rsid w:val="00D05695"/>
    <w:rsid w:val="00D0629D"/>
    <w:rsid w:val="00D06A3A"/>
    <w:rsid w:val="00D102ED"/>
    <w:rsid w:val="00D115C1"/>
    <w:rsid w:val="00D124DB"/>
    <w:rsid w:val="00D13CB2"/>
    <w:rsid w:val="00D15BB4"/>
    <w:rsid w:val="00D224A8"/>
    <w:rsid w:val="00D22878"/>
    <w:rsid w:val="00D22F27"/>
    <w:rsid w:val="00D230B3"/>
    <w:rsid w:val="00D23BAA"/>
    <w:rsid w:val="00D23D19"/>
    <w:rsid w:val="00D24A33"/>
    <w:rsid w:val="00D26CF0"/>
    <w:rsid w:val="00D32185"/>
    <w:rsid w:val="00D323CF"/>
    <w:rsid w:val="00D3487A"/>
    <w:rsid w:val="00D34FE9"/>
    <w:rsid w:val="00D36BFD"/>
    <w:rsid w:val="00D37077"/>
    <w:rsid w:val="00D37BBA"/>
    <w:rsid w:val="00D37DA0"/>
    <w:rsid w:val="00D41085"/>
    <w:rsid w:val="00D411C1"/>
    <w:rsid w:val="00D42F16"/>
    <w:rsid w:val="00D4455F"/>
    <w:rsid w:val="00D44944"/>
    <w:rsid w:val="00D44F60"/>
    <w:rsid w:val="00D46003"/>
    <w:rsid w:val="00D461FF"/>
    <w:rsid w:val="00D46603"/>
    <w:rsid w:val="00D46646"/>
    <w:rsid w:val="00D46AEE"/>
    <w:rsid w:val="00D46BC0"/>
    <w:rsid w:val="00D47598"/>
    <w:rsid w:val="00D53834"/>
    <w:rsid w:val="00D54364"/>
    <w:rsid w:val="00D54E6A"/>
    <w:rsid w:val="00D55C09"/>
    <w:rsid w:val="00D56492"/>
    <w:rsid w:val="00D56CCA"/>
    <w:rsid w:val="00D57BE8"/>
    <w:rsid w:val="00D57CC4"/>
    <w:rsid w:val="00D60D2E"/>
    <w:rsid w:val="00D616C0"/>
    <w:rsid w:val="00D62954"/>
    <w:rsid w:val="00D65317"/>
    <w:rsid w:val="00D6625F"/>
    <w:rsid w:val="00D67C80"/>
    <w:rsid w:val="00D703FE"/>
    <w:rsid w:val="00D70FBD"/>
    <w:rsid w:val="00D71291"/>
    <w:rsid w:val="00D72F71"/>
    <w:rsid w:val="00D732D0"/>
    <w:rsid w:val="00D743B1"/>
    <w:rsid w:val="00D759BC"/>
    <w:rsid w:val="00D76BBA"/>
    <w:rsid w:val="00D7754C"/>
    <w:rsid w:val="00D80850"/>
    <w:rsid w:val="00D82B08"/>
    <w:rsid w:val="00D8358D"/>
    <w:rsid w:val="00D83B05"/>
    <w:rsid w:val="00D83ED1"/>
    <w:rsid w:val="00D861E5"/>
    <w:rsid w:val="00D87784"/>
    <w:rsid w:val="00D87E09"/>
    <w:rsid w:val="00D92244"/>
    <w:rsid w:val="00D93010"/>
    <w:rsid w:val="00D93A34"/>
    <w:rsid w:val="00D93D40"/>
    <w:rsid w:val="00D94286"/>
    <w:rsid w:val="00D94CA3"/>
    <w:rsid w:val="00D95109"/>
    <w:rsid w:val="00D95937"/>
    <w:rsid w:val="00DA0530"/>
    <w:rsid w:val="00DA0C36"/>
    <w:rsid w:val="00DA1835"/>
    <w:rsid w:val="00DA26A4"/>
    <w:rsid w:val="00DA3656"/>
    <w:rsid w:val="00DA609B"/>
    <w:rsid w:val="00DA6673"/>
    <w:rsid w:val="00DA7B90"/>
    <w:rsid w:val="00DA7D86"/>
    <w:rsid w:val="00DB0238"/>
    <w:rsid w:val="00DB0C58"/>
    <w:rsid w:val="00DB1A1C"/>
    <w:rsid w:val="00DB336A"/>
    <w:rsid w:val="00DB6208"/>
    <w:rsid w:val="00DB6B3A"/>
    <w:rsid w:val="00DB70C8"/>
    <w:rsid w:val="00DC0557"/>
    <w:rsid w:val="00DC0792"/>
    <w:rsid w:val="00DC1219"/>
    <w:rsid w:val="00DC1412"/>
    <w:rsid w:val="00DC20F8"/>
    <w:rsid w:val="00DC288B"/>
    <w:rsid w:val="00DC3C9A"/>
    <w:rsid w:val="00DC6711"/>
    <w:rsid w:val="00DC691D"/>
    <w:rsid w:val="00DC6B95"/>
    <w:rsid w:val="00DC6C18"/>
    <w:rsid w:val="00DC71C4"/>
    <w:rsid w:val="00DC79E6"/>
    <w:rsid w:val="00DD1194"/>
    <w:rsid w:val="00DD1359"/>
    <w:rsid w:val="00DD1598"/>
    <w:rsid w:val="00DD352F"/>
    <w:rsid w:val="00DD364B"/>
    <w:rsid w:val="00DD6571"/>
    <w:rsid w:val="00DD724C"/>
    <w:rsid w:val="00DD7C3D"/>
    <w:rsid w:val="00DE113A"/>
    <w:rsid w:val="00DE1180"/>
    <w:rsid w:val="00DE21B0"/>
    <w:rsid w:val="00DE312E"/>
    <w:rsid w:val="00DE371D"/>
    <w:rsid w:val="00DE4746"/>
    <w:rsid w:val="00DE5140"/>
    <w:rsid w:val="00DF1215"/>
    <w:rsid w:val="00DF450A"/>
    <w:rsid w:val="00DF4B15"/>
    <w:rsid w:val="00DF59B5"/>
    <w:rsid w:val="00DF5D66"/>
    <w:rsid w:val="00DF6304"/>
    <w:rsid w:val="00E00359"/>
    <w:rsid w:val="00E037B7"/>
    <w:rsid w:val="00E03B79"/>
    <w:rsid w:val="00E03CE2"/>
    <w:rsid w:val="00E05D41"/>
    <w:rsid w:val="00E06ACE"/>
    <w:rsid w:val="00E11372"/>
    <w:rsid w:val="00E125DB"/>
    <w:rsid w:val="00E128DD"/>
    <w:rsid w:val="00E15C60"/>
    <w:rsid w:val="00E20A36"/>
    <w:rsid w:val="00E21A4F"/>
    <w:rsid w:val="00E2408B"/>
    <w:rsid w:val="00E2648F"/>
    <w:rsid w:val="00E27196"/>
    <w:rsid w:val="00E27BF0"/>
    <w:rsid w:val="00E30A3E"/>
    <w:rsid w:val="00E31292"/>
    <w:rsid w:val="00E31CEA"/>
    <w:rsid w:val="00E31F5B"/>
    <w:rsid w:val="00E32F02"/>
    <w:rsid w:val="00E342E7"/>
    <w:rsid w:val="00E343D4"/>
    <w:rsid w:val="00E34DA4"/>
    <w:rsid w:val="00E376CD"/>
    <w:rsid w:val="00E37CC4"/>
    <w:rsid w:val="00E43226"/>
    <w:rsid w:val="00E47362"/>
    <w:rsid w:val="00E50722"/>
    <w:rsid w:val="00E52454"/>
    <w:rsid w:val="00E539FA"/>
    <w:rsid w:val="00E53B6F"/>
    <w:rsid w:val="00E54132"/>
    <w:rsid w:val="00E5530F"/>
    <w:rsid w:val="00E5711C"/>
    <w:rsid w:val="00E63F13"/>
    <w:rsid w:val="00E64472"/>
    <w:rsid w:val="00E65EE2"/>
    <w:rsid w:val="00E66AF6"/>
    <w:rsid w:val="00E67E23"/>
    <w:rsid w:val="00E715BE"/>
    <w:rsid w:val="00E72520"/>
    <w:rsid w:val="00E72B61"/>
    <w:rsid w:val="00E75BE9"/>
    <w:rsid w:val="00E76D8A"/>
    <w:rsid w:val="00E809EC"/>
    <w:rsid w:val="00E8125F"/>
    <w:rsid w:val="00E815C0"/>
    <w:rsid w:val="00E829B8"/>
    <w:rsid w:val="00E83606"/>
    <w:rsid w:val="00E83F5E"/>
    <w:rsid w:val="00E84CA1"/>
    <w:rsid w:val="00E85365"/>
    <w:rsid w:val="00E87E17"/>
    <w:rsid w:val="00E914AE"/>
    <w:rsid w:val="00E92D39"/>
    <w:rsid w:val="00E92DF7"/>
    <w:rsid w:val="00E96BD0"/>
    <w:rsid w:val="00EA044E"/>
    <w:rsid w:val="00EA046A"/>
    <w:rsid w:val="00EA0605"/>
    <w:rsid w:val="00EA486D"/>
    <w:rsid w:val="00EA5C12"/>
    <w:rsid w:val="00EA6AFA"/>
    <w:rsid w:val="00EB07C6"/>
    <w:rsid w:val="00EB15AD"/>
    <w:rsid w:val="00EB1CDA"/>
    <w:rsid w:val="00EB42E5"/>
    <w:rsid w:val="00EB5D15"/>
    <w:rsid w:val="00EB7E44"/>
    <w:rsid w:val="00EB7F7B"/>
    <w:rsid w:val="00EC1107"/>
    <w:rsid w:val="00EC151F"/>
    <w:rsid w:val="00EC1698"/>
    <w:rsid w:val="00EC2510"/>
    <w:rsid w:val="00EC4735"/>
    <w:rsid w:val="00ED3145"/>
    <w:rsid w:val="00ED33F3"/>
    <w:rsid w:val="00ED5110"/>
    <w:rsid w:val="00ED56E9"/>
    <w:rsid w:val="00ED5C42"/>
    <w:rsid w:val="00ED6687"/>
    <w:rsid w:val="00EE0F00"/>
    <w:rsid w:val="00EE190C"/>
    <w:rsid w:val="00EE5035"/>
    <w:rsid w:val="00EE554F"/>
    <w:rsid w:val="00EE5B66"/>
    <w:rsid w:val="00EE7CF8"/>
    <w:rsid w:val="00EF453D"/>
    <w:rsid w:val="00EF53D9"/>
    <w:rsid w:val="00EF61D8"/>
    <w:rsid w:val="00EF6505"/>
    <w:rsid w:val="00EF6656"/>
    <w:rsid w:val="00EF6790"/>
    <w:rsid w:val="00EF7147"/>
    <w:rsid w:val="00F0084B"/>
    <w:rsid w:val="00F01A5F"/>
    <w:rsid w:val="00F01F24"/>
    <w:rsid w:val="00F023B3"/>
    <w:rsid w:val="00F0414E"/>
    <w:rsid w:val="00F056CB"/>
    <w:rsid w:val="00F061ED"/>
    <w:rsid w:val="00F0636D"/>
    <w:rsid w:val="00F12683"/>
    <w:rsid w:val="00F16481"/>
    <w:rsid w:val="00F1691F"/>
    <w:rsid w:val="00F173C1"/>
    <w:rsid w:val="00F204F8"/>
    <w:rsid w:val="00F209BE"/>
    <w:rsid w:val="00F2256E"/>
    <w:rsid w:val="00F22C1E"/>
    <w:rsid w:val="00F24035"/>
    <w:rsid w:val="00F24113"/>
    <w:rsid w:val="00F269E4"/>
    <w:rsid w:val="00F27567"/>
    <w:rsid w:val="00F32110"/>
    <w:rsid w:val="00F32F22"/>
    <w:rsid w:val="00F33EB3"/>
    <w:rsid w:val="00F349BD"/>
    <w:rsid w:val="00F404C7"/>
    <w:rsid w:val="00F4088C"/>
    <w:rsid w:val="00F41C30"/>
    <w:rsid w:val="00F42278"/>
    <w:rsid w:val="00F42615"/>
    <w:rsid w:val="00F43F63"/>
    <w:rsid w:val="00F44038"/>
    <w:rsid w:val="00F4410C"/>
    <w:rsid w:val="00F45607"/>
    <w:rsid w:val="00F45E00"/>
    <w:rsid w:val="00F468F0"/>
    <w:rsid w:val="00F4767E"/>
    <w:rsid w:val="00F50A9E"/>
    <w:rsid w:val="00F52E56"/>
    <w:rsid w:val="00F54CC0"/>
    <w:rsid w:val="00F57008"/>
    <w:rsid w:val="00F610B3"/>
    <w:rsid w:val="00F61968"/>
    <w:rsid w:val="00F65D37"/>
    <w:rsid w:val="00F65E0A"/>
    <w:rsid w:val="00F66F75"/>
    <w:rsid w:val="00F67E2D"/>
    <w:rsid w:val="00F7111A"/>
    <w:rsid w:val="00F7233D"/>
    <w:rsid w:val="00F74C07"/>
    <w:rsid w:val="00F75E50"/>
    <w:rsid w:val="00F77284"/>
    <w:rsid w:val="00F7793A"/>
    <w:rsid w:val="00F804BE"/>
    <w:rsid w:val="00F82254"/>
    <w:rsid w:val="00F82B0D"/>
    <w:rsid w:val="00F82C64"/>
    <w:rsid w:val="00F831FB"/>
    <w:rsid w:val="00F83EBE"/>
    <w:rsid w:val="00F859F0"/>
    <w:rsid w:val="00F8667A"/>
    <w:rsid w:val="00F8680B"/>
    <w:rsid w:val="00F8682E"/>
    <w:rsid w:val="00F91B71"/>
    <w:rsid w:val="00F929A9"/>
    <w:rsid w:val="00F92C38"/>
    <w:rsid w:val="00F92C61"/>
    <w:rsid w:val="00F9546D"/>
    <w:rsid w:val="00FA031E"/>
    <w:rsid w:val="00FA115F"/>
    <w:rsid w:val="00FA22E5"/>
    <w:rsid w:val="00FA300E"/>
    <w:rsid w:val="00FB0C5D"/>
    <w:rsid w:val="00FB0EB7"/>
    <w:rsid w:val="00FB1401"/>
    <w:rsid w:val="00FB1B4C"/>
    <w:rsid w:val="00FB38C9"/>
    <w:rsid w:val="00FB3D0C"/>
    <w:rsid w:val="00FC1401"/>
    <w:rsid w:val="00FC2C86"/>
    <w:rsid w:val="00FC3560"/>
    <w:rsid w:val="00FC5758"/>
    <w:rsid w:val="00FC58C0"/>
    <w:rsid w:val="00FC6243"/>
    <w:rsid w:val="00FC7C2E"/>
    <w:rsid w:val="00FD015C"/>
    <w:rsid w:val="00FD0478"/>
    <w:rsid w:val="00FD0DDC"/>
    <w:rsid w:val="00FD1B58"/>
    <w:rsid w:val="00FD44C8"/>
    <w:rsid w:val="00FE00D8"/>
    <w:rsid w:val="00FE2B00"/>
    <w:rsid w:val="00FE31AB"/>
    <w:rsid w:val="00FE3769"/>
    <w:rsid w:val="00FE38C2"/>
    <w:rsid w:val="00FE4A65"/>
    <w:rsid w:val="00FE6F5C"/>
    <w:rsid w:val="00FF0BAE"/>
    <w:rsid w:val="00FF3DA8"/>
    <w:rsid w:val="00FF4068"/>
    <w:rsid w:val="00FF48C2"/>
    <w:rsid w:val="00FF573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568B0D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바탕" w:hAnsiTheme="minorHAnsi" w:cstheme="minorBidi"/>
        <w:lang w:val="en-US" w:eastAsia="en-US"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B131E"/>
    <w:pPr>
      <w:spacing w:after="0"/>
    </w:pPr>
    <w:rPr>
      <w:rFonts w:ascii="Times" w:eastAsia="Times New Roman" w:hAnsi="Times" w:cs="Times New Roman"/>
      <w:sz w:val="22"/>
      <w:szCs w:val="24"/>
    </w:rPr>
  </w:style>
  <w:style w:type="paragraph" w:styleId="Heading1">
    <w:name w:val="heading 1"/>
    <w:basedOn w:val="Normal"/>
    <w:next w:val="Normal"/>
    <w:link w:val="Heading1Char"/>
    <w:qFormat/>
    <w:rsid w:val="00391733"/>
    <w:pPr>
      <w:keepNext/>
      <w:tabs>
        <w:tab w:val="left" w:pos="450"/>
        <w:tab w:val="left" w:pos="540"/>
        <w:tab w:val="left" w:pos="720"/>
        <w:tab w:val="left" w:pos="1440"/>
      </w:tabs>
      <w:spacing w:line="240" w:lineRule="exact"/>
      <w:jc w:val="center"/>
      <w:outlineLvl w:val="0"/>
    </w:pPr>
    <w:rPr>
      <w:b/>
      <w:color w:val="000000"/>
      <w:sz w:val="20"/>
    </w:rPr>
  </w:style>
  <w:style w:type="paragraph" w:styleId="Heading2">
    <w:name w:val="heading 2"/>
    <w:basedOn w:val="Normal"/>
    <w:next w:val="Normal"/>
    <w:link w:val="Heading2Char"/>
    <w:qFormat/>
    <w:rsid w:val="00391733"/>
    <w:pPr>
      <w:keepNext/>
      <w:spacing w:line="480" w:lineRule="auto"/>
      <w:jc w:val="both"/>
      <w:outlineLvl w:val="1"/>
    </w:pPr>
    <w:rPr>
      <w:rFonts w:eastAsia="Times"/>
      <w:b/>
      <w:color w:val="000000"/>
      <w:sz w:val="24"/>
      <w:szCs w:val="20"/>
      <w:u w:val="single"/>
    </w:rPr>
  </w:style>
  <w:style w:type="paragraph" w:styleId="Heading3">
    <w:name w:val="heading 3"/>
    <w:basedOn w:val="Normal"/>
    <w:next w:val="Normal"/>
    <w:link w:val="Heading3Char"/>
    <w:qFormat/>
    <w:rsid w:val="00391733"/>
    <w:pPr>
      <w:keepNext/>
      <w:tabs>
        <w:tab w:val="left" w:pos="540"/>
      </w:tabs>
      <w:spacing w:line="480" w:lineRule="auto"/>
      <w:jc w:val="center"/>
      <w:outlineLvl w:val="2"/>
    </w:pPr>
    <w:rPr>
      <w:b/>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B131E"/>
    <w:rPr>
      <w:color w:val="0000FF"/>
      <w:u w:val="single"/>
    </w:rPr>
  </w:style>
  <w:style w:type="paragraph" w:styleId="BodyText">
    <w:name w:val="Body Text"/>
    <w:basedOn w:val="Normal"/>
    <w:link w:val="BodyTextChar"/>
    <w:rsid w:val="00AB131E"/>
    <w:pPr>
      <w:tabs>
        <w:tab w:val="left" w:pos="540"/>
      </w:tabs>
      <w:jc w:val="center"/>
    </w:pPr>
    <w:rPr>
      <w:b/>
      <w:sz w:val="36"/>
    </w:rPr>
  </w:style>
  <w:style w:type="character" w:customStyle="1" w:styleId="BodyTextChar">
    <w:name w:val="Body Text Char"/>
    <w:basedOn w:val="DefaultParagraphFont"/>
    <w:link w:val="BodyText"/>
    <w:rsid w:val="00AB131E"/>
    <w:rPr>
      <w:rFonts w:ascii="Times" w:eastAsia="Times New Roman" w:hAnsi="Times" w:cs="Times New Roman"/>
      <w:b/>
      <w:sz w:val="36"/>
      <w:szCs w:val="24"/>
    </w:rPr>
  </w:style>
  <w:style w:type="paragraph" w:styleId="BalloonText">
    <w:name w:val="Balloon Text"/>
    <w:basedOn w:val="Normal"/>
    <w:link w:val="BalloonTextChar"/>
    <w:semiHidden/>
    <w:unhideWhenUsed/>
    <w:rsid w:val="00AB131E"/>
    <w:rPr>
      <w:rFonts w:ascii="Lucida Grande" w:hAnsi="Lucida Grande"/>
      <w:sz w:val="18"/>
      <w:szCs w:val="18"/>
    </w:rPr>
  </w:style>
  <w:style w:type="character" w:customStyle="1" w:styleId="BalloonTextChar">
    <w:name w:val="Balloon Text Char"/>
    <w:basedOn w:val="DefaultParagraphFont"/>
    <w:link w:val="BalloonText"/>
    <w:semiHidden/>
    <w:rsid w:val="00AB131E"/>
    <w:rPr>
      <w:rFonts w:ascii="Lucida Grande" w:eastAsia="Times New Roman" w:hAnsi="Lucida Grande" w:cs="Times New Roman"/>
      <w:sz w:val="18"/>
      <w:szCs w:val="18"/>
    </w:rPr>
  </w:style>
  <w:style w:type="paragraph" w:styleId="BodyTextIndent2">
    <w:name w:val="Body Text Indent 2"/>
    <w:basedOn w:val="Normal"/>
    <w:link w:val="BodyTextIndent2Char"/>
    <w:unhideWhenUsed/>
    <w:rsid w:val="00043A3C"/>
    <w:pPr>
      <w:spacing w:after="120" w:line="480" w:lineRule="auto"/>
      <w:ind w:left="360"/>
    </w:pPr>
  </w:style>
  <w:style w:type="character" w:customStyle="1" w:styleId="BodyTextIndent2Char">
    <w:name w:val="Body Text Indent 2 Char"/>
    <w:basedOn w:val="DefaultParagraphFont"/>
    <w:link w:val="BodyTextIndent2"/>
    <w:rsid w:val="00043A3C"/>
    <w:rPr>
      <w:rFonts w:ascii="Times" w:eastAsia="Times New Roman" w:hAnsi="Times" w:cs="Times New Roman"/>
      <w:sz w:val="22"/>
      <w:szCs w:val="24"/>
    </w:rPr>
  </w:style>
  <w:style w:type="character" w:styleId="PageNumber">
    <w:name w:val="page number"/>
    <w:basedOn w:val="DefaultParagraphFont"/>
    <w:rsid w:val="00043A3C"/>
  </w:style>
  <w:style w:type="character" w:customStyle="1" w:styleId="Heading1Char">
    <w:name w:val="Heading 1 Char"/>
    <w:basedOn w:val="DefaultParagraphFont"/>
    <w:link w:val="Heading1"/>
    <w:rsid w:val="00391733"/>
    <w:rPr>
      <w:rFonts w:ascii="Times" w:eastAsia="Times New Roman" w:hAnsi="Times" w:cs="Times New Roman"/>
      <w:b/>
      <w:color w:val="000000"/>
      <w:szCs w:val="24"/>
    </w:rPr>
  </w:style>
  <w:style w:type="character" w:customStyle="1" w:styleId="Heading2Char">
    <w:name w:val="Heading 2 Char"/>
    <w:basedOn w:val="DefaultParagraphFont"/>
    <w:link w:val="Heading2"/>
    <w:rsid w:val="00391733"/>
    <w:rPr>
      <w:rFonts w:ascii="Times" w:eastAsia="Times" w:hAnsi="Times" w:cs="Times New Roman"/>
      <w:b/>
      <w:color w:val="000000"/>
      <w:sz w:val="24"/>
      <w:u w:val="single"/>
    </w:rPr>
  </w:style>
  <w:style w:type="character" w:customStyle="1" w:styleId="Heading3Char">
    <w:name w:val="Heading 3 Char"/>
    <w:basedOn w:val="DefaultParagraphFont"/>
    <w:link w:val="Heading3"/>
    <w:rsid w:val="00391733"/>
    <w:rPr>
      <w:rFonts w:ascii="Times" w:eastAsia="Times New Roman" w:hAnsi="Times" w:cs="Times New Roman"/>
      <w:b/>
      <w:sz w:val="22"/>
      <w:szCs w:val="24"/>
      <w:u w:val="single"/>
    </w:rPr>
  </w:style>
  <w:style w:type="paragraph" w:styleId="CommentText">
    <w:name w:val="annotation text"/>
    <w:basedOn w:val="Normal"/>
    <w:link w:val="CommentTextChar"/>
    <w:semiHidden/>
    <w:rsid w:val="00391733"/>
    <w:rPr>
      <w:sz w:val="24"/>
    </w:rPr>
  </w:style>
  <w:style w:type="character" w:customStyle="1" w:styleId="CommentTextChar">
    <w:name w:val="Comment Text Char"/>
    <w:basedOn w:val="DefaultParagraphFont"/>
    <w:link w:val="CommentText"/>
    <w:semiHidden/>
    <w:rsid w:val="00391733"/>
    <w:rPr>
      <w:rFonts w:ascii="Times" w:eastAsia="Times New Roman" w:hAnsi="Times" w:cs="Times New Roman"/>
      <w:sz w:val="24"/>
      <w:szCs w:val="24"/>
    </w:rPr>
  </w:style>
  <w:style w:type="paragraph" w:styleId="CommentSubject">
    <w:name w:val="annotation subject"/>
    <w:basedOn w:val="CommentText"/>
    <w:next w:val="CommentText"/>
    <w:link w:val="CommentSubjectChar"/>
    <w:semiHidden/>
    <w:rsid w:val="00391733"/>
    <w:rPr>
      <w:sz w:val="22"/>
    </w:rPr>
  </w:style>
  <w:style w:type="character" w:customStyle="1" w:styleId="CommentSubjectChar">
    <w:name w:val="Comment Subject Char"/>
    <w:basedOn w:val="CommentTextChar"/>
    <w:link w:val="CommentSubject"/>
    <w:semiHidden/>
    <w:rsid w:val="00391733"/>
    <w:rPr>
      <w:rFonts w:ascii="Times" w:eastAsia="Times New Roman" w:hAnsi="Times" w:cs="Times New Roman"/>
      <w:sz w:val="22"/>
      <w:szCs w:val="24"/>
    </w:rPr>
  </w:style>
  <w:style w:type="paragraph" w:styleId="Header">
    <w:name w:val="header"/>
    <w:basedOn w:val="Normal"/>
    <w:link w:val="HeaderChar"/>
    <w:rsid w:val="00391733"/>
    <w:pPr>
      <w:tabs>
        <w:tab w:val="center" w:pos="4320"/>
        <w:tab w:val="right" w:pos="8640"/>
      </w:tabs>
    </w:pPr>
  </w:style>
  <w:style w:type="character" w:customStyle="1" w:styleId="HeaderChar">
    <w:name w:val="Header Char"/>
    <w:basedOn w:val="DefaultParagraphFont"/>
    <w:link w:val="Header"/>
    <w:rsid w:val="00391733"/>
    <w:rPr>
      <w:rFonts w:ascii="Times" w:eastAsia="Times New Roman" w:hAnsi="Times" w:cs="Times New Roman"/>
      <w:sz w:val="22"/>
      <w:szCs w:val="24"/>
    </w:rPr>
  </w:style>
  <w:style w:type="paragraph" w:styleId="Footer">
    <w:name w:val="footer"/>
    <w:basedOn w:val="Normal"/>
    <w:link w:val="FooterChar"/>
    <w:semiHidden/>
    <w:rsid w:val="00391733"/>
    <w:pPr>
      <w:tabs>
        <w:tab w:val="center" w:pos="4320"/>
        <w:tab w:val="right" w:pos="8640"/>
      </w:tabs>
    </w:pPr>
  </w:style>
  <w:style w:type="character" w:customStyle="1" w:styleId="FooterChar">
    <w:name w:val="Footer Char"/>
    <w:basedOn w:val="DefaultParagraphFont"/>
    <w:link w:val="Footer"/>
    <w:semiHidden/>
    <w:rsid w:val="00391733"/>
    <w:rPr>
      <w:rFonts w:ascii="Times" w:eastAsia="Times New Roman" w:hAnsi="Times" w:cs="Times New Roman"/>
      <w:sz w:val="22"/>
      <w:szCs w:val="24"/>
    </w:rPr>
  </w:style>
  <w:style w:type="paragraph" w:styleId="BodyTextIndent">
    <w:name w:val="Body Text Indent"/>
    <w:basedOn w:val="Normal"/>
    <w:link w:val="BodyTextIndentChar"/>
    <w:rsid w:val="00391733"/>
    <w:pPr>
      <w:spacing w:line="480" w:lineRule="auto"/>
      <w:ind w:firstLine="720"/>
      <w:jc w:val="both"/>
    </w:pPr>
    <w:rPr>
      <w:rFonts w:eastAsia="Times"/>
      <w:sz w:val="24"/>
      <w:szCs w:val="20"/>
    </w:rPr>
  </w:style>
  <w:style w:type="character" w:customStyle="1" w:styleId="BodyTextIndentChar">
    <w:name w:val="Body Text Indent Char"/>
    <w:basedOn w:val="DefaultParagraphFont"/>
    <w:link w:val="BodyTextIndent"/>
    <w:rsid w:val="00391733"/>
    <w:rPr>
      <w:rFonts w:ascii="Times" w:eastAsia="Times" w:hAnsi="Times" w:cs="Times New Roman"/>
      <w:sz w:val="24"/>
    </w:rPr>
  </w:style>
  <w:style w:type="paragraph" w:styleId="BodyText3">
    <w:name w:val="Body Text 3"/>
    <w:basedOn w:val="Normal"/>
    <w:link w:val="BodyText3Char"/>
    <w:rsid w:val="00391733"/>
    <w:pPr>
      <w:spacing w:line="480" w:lineRule="auto"/>
      <w:jc w:val="both"/>
    </w:pPr>
    <w:rPr>
      <w:rFonts w:eastAsia="Times"/>
      <w:b/>
      <w:color w:val="000000"/>
      <w:szCs w:val="20"/>
    </w:rPr>
  </w:style>
  <w:style w:type="character" w:customStyle="1" w:styleId="BodyText3Char">
    <w:name w:val="Body Text 3 Char"/>
    <w:basedOn w:val="DefaultParagraphFont"/>
    <w:link w:val="BodyText3"/>
    <w:rsid w:val="00391733"/>
    <w:rPr>
      <w:rFonts w:ascii="Times" w:eastAsia="Times" w:hAnsi="Times" w:cs="Times New Roman"/>
      <w:b/>
      <w:color w:val="000000"/>
      <w:sz w:val="22"/>
    </w:rPr>
  </w:style>
  <w:style w:type="paragraph" w:styleId="DocumentMap">
    <w:name w:val="Document Map"/>
    <w:basedOn w:val="Normal"/>
    <w:link w:val="DocumentMapChar"/>
    <w:rsid w:val="00391733"/>
    <w:pPr>
      <w:shd w:val="clear" w:color="auto" w:fill="000080"/>
    </w:pPr>
    <w:rPr>
      <w:rFonts w:ascii="Helvetica" w:eastAsia="ＭＳ ゴシック" w:hAnsi="Helvetica"/>
    </w:rPr>
  </w:style>
  <w:style w:type="character" w:customStyle="1" w:styleId="DocumentMapChar">
    <w:name w:val="Document Map Char"/>
    <w:basedOn w:val="DefaultParagraphFont"/>
    <w:link w:val="DocumentMap"/>
    <w:rsid w:val="00391733"/>
    <w:rPr>
      <w:rFonts w:ascii="Helvetica" w:eastAsia="ＭＳ ゴシック" w:hAnsi="Helvetica" w:cs="Times New Roman"/>
      <w:sz w:val="22"/>
      <w:szCs w:val="24"/>
      <w:shd w:val="clear" w:color="auto" w:fill="000080"/>
    </w:rPr>
  </w:style>
  <w:style w:type="paragraph" w:styleId="ListParagraph">
    <w:name w:val="List Paragraph"/>
    <w:basedOn w:val="Normal"/>
    <w:uiPriority w:val="34"/>
    <w:qFormat/>
    <w:rsid w:val="00031471"/>
    <w:pPr>
      <w:ind w:left="720"/>
      <w:contextualSpacing/>
    </w:pPr>
  </w:style>
  <w:style w:type="paragraph" w:styleId="Revision">
    <w:name w:val="Revision"/>
    <w:hidden/>
    <w:uiPriority w:val="99"/>
    <w:semiHidden/>
    <w:rsid w:val="00CF1CFA"/>
    <w:pPr>
      <w:spacing w:after="0"/>
    </w:pPr>
    <w:rPr>
      <w:rFonts w:ascii="Times" w:eastAsia="Times New Roman" w:hAnsi="Times" w:cs="Times New Roman"/>
      <w:sz w:val="22"/>
      <w:szCs w:val="24"/>
    </w:rPr>
  </w:style>
  <w:style w:type="paragraph" w:styleId="NormalWeb">
    <w:name w:val="Normal (Web)"/>
    <w:basedOn w:val="Normal"/>
    <w:uiPriority w:val="99"/>
    <w:unhideWhenUsed/>
    <w:rsid w:val="007948F8"/>
    <w:pPr>
      <w:spacing w:before="100" w:beforeAutospacing="1" w:after="100" w:afterAutospacing="1"/>
    </w:pPr>
    <w:rPr>
      <w:rFonts w:eastAsia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576205">
      <w:bodyDiv w:val="1"/>
      <w:marLeft w:val="0"/>
      <w:marRight w:val="0"/>
      <w:marTop w:val="0"/>
      <w:marBottom w:val="0"/>
      <w:divBdr>
        <w:top w:val="none" w:sz="0" w:space="0" w:color="auto"/>
        <w:left w:val="none" w:sz="0" w:space="0" w:color="auto"/>
        <w:bottom w:val="none" w:sz="0" w:space="0" w:color="auto"/>
        <w:right w:val="none" w:sz="0" w:space="0" w:color="auto"/>
      </w:divBdr>
    </w:div>
    <w:div w:id="396515732">
      <w:bodyDiv w:val="1"/>
      <w:marLeft w:val="0"/>
      <w:marRight w:val="0"/>
      <w:marTop w:val="0"/>
      <w:marBottom w:val="0"/>
      <w:divBdr>
        <w:top w:val="none" w:sz="0" w:space="0" w:color="auto"/>
        <w:left w:val="none" w:sz="0" w:space="0" w:color="auto"/>
        <w:bottom w:val="none" w:sz="0" w:space="0" w:color="auto"/>
        <w:right w:val="none" w:sz="0" w:space="0" w:color="auto"/>
      </w:divBdr>
    </w:div>
    <w:div w:id="568659730">
      <w:bodyDiv w:val="1"/>
      <w:marLeft w:val="0"/>
      <w:marRight w:val="0"/>
      <w:marTop w:val="0"/>
      <w:marBottom w:val="0"/>
      <w:divBdr>
        <w:top w:val="none" w:sz="0" w:space="0" w:color="auto"/>
        <w:left w:val="none" w:sz="0" w:space="0" w:color="auto"/>
        <w:bottom w:val="none" w:sz="0" w:space="0" w:color="auto"/>
        <w:right w:val="none" w:sz="0" w:space="0" w:color="auto"/>
      </w:divBdr>
    </w:div>
    <w:div w:id="1033268062">
      <w:bodyDiv w:val="1"/>
      <w:marLeft w:val="0"/>
      <w:marRight w:val="0"/>
      <w:marTop w:val="0"/>
      <w:marBottom w:val="0"/>
      <w:divBdr>
        <w:top w:val="none" w:sz="0" w:space="0" w:color="auto"/>
        <w:left w:val="none" w:sz="0" w:space="0" w:color="auto"/>
        <w:bottom w:val="none" w:sz="0" w:space="0" w:color="auto"/>
        <w:right w:val="none" w:sz="0" w:space="0" w:color="auto"/>
      </w:divBdr>
      <w:divsChild>
        <w:div w:id="1917279747">
          <w:marLeft w:val="288"/>
          <w:marRight w:val="0"/>
          <w:marTop w:val="53"/>
          <w:marBottom w:val="0"/>
          <w:divBdr>
            <w:top w:val="none" w:sz="0" w:space="0" w:color="auto"/>
            <w:left w:val="none" w:sz="0" w:space="0" w:color="auto"/>
            <w:bottom w:val="none" w:sz="0" w:space="0" w:color="auto"/>
            <w:right w:val="none" w:sz="0" w:space="0" w:color="auto"/>
          </w:divBdr>
        </w:div>
        <w:div w:id="1153764308">
          <w:marLeft w:val="288"/>
          <w:marRight w:val="0"/>
          <w:marTop w:val="53"/>
          <w:marBottom w:val="0"/>
          <w:divBdr>
            <w:top w:val="none" w:sz="0" w:space="0" w:color="auto"/>
            <w:left w:val="none" w:sz="0" w:space="0" w:color="auto"/>
            <w:bottom w:val="none" w:sz="0" w:space="0" w:color="auto"/>
            <w:right w:val="none" w:sz="0" w:space="0" w:color="auto"/>
          </w:divBdr>
        </w:div>
        <w:div w:id="555432735">
          <w:marLeft w:val="288"/>
          <w:marRight w:val="0"/>
          <w:marTop w:val="53"/>
          <w:marBottom w:val="0"/>
          <w:divBdr>
            <w:top w:val="none" w:sz="0" w:space="0" w:color="auto"/>
            <w:left w:val="none" w:sz="0" w:space="0" w:color="auto"/>
            <w:bottom w:val="none" w:sz="0" w:space="0" w:color="auto"/>
            <w:right w:val="none" w:sz="0" w:space="0" w:color="auto"/>
          </w:divBdr>
        </w:div>
      </w:divsChild>
    </w:div>
    <w:div w:id="12637324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282</Words>
  <Characters>1609</Characters>
  <Application>Microsoft Macintosh Word</Application>
  <DocSecurity>0</DocSecurity>
  <Lines>13</Lines>
  <Paragraphs>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ABSTRACT</vt:lpstr>
    </vt:vector>
  </TitlesOfParts>
  <Manager/>
  <Company>Yale University</Company>
  <LinksUpToDate>false</LinksUpToDate>
  <CharactersWithSpaces>1888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MIN-JONG KANG</dc:creator>
  <cp:keywords/>
  <dc:description/>
  <cp:lastModifiedBy>Microsoft Office User</cp:lastModifiedBy>
  <cp:revision>52</cp:revision>
  <cp:lastPrinted>2015-09-09T17:22:00Z</cp:lastPrinted>
  <dcterms:created xsi:type="dcterms:W3CDTF">2015-09-23T08:57:00Z</dcterms:created>
  <dcterms:modified xsi:type="dcterms:W3CDTF">2016-10-06T18:46:00Z</dcterms:modified>
  <cp:category/>
</cp:coreProperties>
</file>