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2C" w:rsidRDefault="00EF422C" w:rsidP="00EF422C">
      <w:pPr>
        <w:spacing w:line="480" w:lineRule="auto"/>
        <w:jc w:val="center"/>
        <w:rPr>
          <w:rFonts w:ascii="Times New Roman" w:hint="eastAsia"/>
          <w:b/>
        </w:rPr>
      </w:pPr>
      <w:r>
        <w:rPr>
          <w:rFonts w:ascii="Times New Roman" w:hint="eastAsia"/>
          <w:b/>
        </w:rPr>
        <w:t>Kiss of Death: To Be Ubiquitinated or Not To Be Ubiquitinated</w:t>
      </w:r>
    </w:p>
    <w:p w:rsidR="00EF422C" w:rsidRDefault="00EF422C" w:rsidP="00EF422C">
      <w:pPr>
        <w:jc w:val="center"/>
        <w:rPr>
          <w:rFonts w:ascii="Times New Roman" w:hint="eastAsia"/>
          <w:b/>
        </w:rPr>
      </w:pPr>
      <w:r>
        <w:rPr>
          <w:rFonts w:ascii="Times New Roman" w:hint="eastAsia"/>
          <w:b/>
        </w:rPr>
        <w:t>Kwang-Hyun Baek</w:t>
      </w:r>
    </w:p>
    <w:p w:rsidR="00EF422C" w:rsidRDefault="00EF422C" w:rsidP="00EF422C">
      <w:pPr>
        <w:jc w:val="center"/>
        <w:rPr>
          <w:rFonts w:ascii="Times New Roman" w:hint="eastAsia"/>
          <w:b/>
        </w:rPr>
      </w:pPr>
      <w:r>
        <w:rPr>
          <w:rFonts w:ascii="Times New Roman" w:hint="eastAsia"/>
          <w:b/>
        </w:rPr>
        <w:t>CHA University</w:t>
      </w:r>
    </w:p>
    <w:p w:rsidR="00EF422C" w:rsidRDefault="00EF422C" w:rsidP="00EF422C">
      <w:pPr>
        <w:spacing w:line="480" w:lineRule="auto"/>
        <w:jc w:val="both"/>
        <w:rPr>
          <w:rFonts w:ascii="Times New Roman" w:hint="eastAsia"/>
          <w:b/>
        </w:rPr>
      </w:pPr>
    </w:p>
    <w:p w:rsidR="00EF422C" w:rsidRPr="00E62BD0" w:rsidRDefault="00EF422C" w:rsidP="00EF422C">
      <w:pPr>
        <w:spacing w:line="480" w:lineRule="auto"/>
        <w:jc w:val="both"/>
        <w:rPr>
          <w:rFonts w:ascii="Times New Roman"/>
          <w:b/>
        </w:rPr>
      </w:pPr>
      <w:r w:rsidRPr="00E62BD0">
        <w:rPr>
          <w:rFonts w:ascii="Times New Roman"/>
          <w:b/>
        </w:rPr>
        <w:t>Abstract:</w:t>
      </w:r>
    </w:p>
    <w:p w:rsidR="004735F4" w:rsidRPr="0011515A" w:rsidRDefault="00EF422C" w:rsidP="0011515A">
      <w:pPr>
        <w:spacing w:line="480" w:lineRule="auto"/>
        <w:jc w:val="both"/>
        <w:rPr>
          <w:rFonts w:ascii="Times New Roman" w:eastAsiaTheme="minorEastAsia" w:hAnsi="Times New Roman" w:hint="eastAsia"/>
        </w:rPr>
      </w:pPr>
      <w:r w:rsidRPr="00E62BD0">
        <w:rPr>
          <w:rFonts w:ascii="Times New Roman"/>
        </w:rPr>
        <w:t>Abnormal regulation of the ubiquitin-proteasome system has been known to be involved in the pathogenesis of a variety of human diseases</w:t>
      </w:r>
      <w:r>
        <w:rPr>
          <w:rFonts w:ascii="Times New Roman" w:hint="eastAsia"/>
        </w:rPr>
        <w:t xml:space="preserve"> including cancer</w:t>
      </w:r>
      <w:r w:rsidR="000A54D4">
        <w:rPr>
          <w:rFonts w:ascii="Times New Roman" w:hint="eastAsia"/>
        </w:rPr>
        <w:t>s</w:t>
      </w:r>
      <w:r w:rsidRPr="00E62BD0">
        <w:rPr>
          <w:rFonts w:ascii="Times New Roman"/>
        </w:rPr>
        <w:t xml:space="preserve">. </w:t>
      </w:r>
      <w:r>
        <w:rPr>
          <w:rFonts w:ascii="Times New Roman" w:eastAsia="Batang" w:hAnsi="Times New Roman" w:hint="eastAsia"/>
        </w:rPr>
        <w:t>Numerous reports have demonstrated that a</w:t>
      </w:r>
      <w:r w:rsidRPr="007559EA">
        <w:rPr>
          <w:rFonts w:ascii="Times New Roman" w:eastAsia="Batang" w:hAnsi="Times New Roman" w:hint="eastAsia"/>
        </w:rPr>
        <w:t>n aberrant process of t</w:t>
      </w:r>
      <w:r w:rsidRPr="007559EA">
        <w:rPr>
          <w:rFonts w:ascii="Times New Roman" w:eastAsia="Batang" w:hAnsi="Times New Roman"/>
        </w:rPr>
        <w:t xml:space="preserve">he </w:t>
      </w:r>
      <w:r w:rsidRPr="007559EA">
        <w:rPr>
          <w:rFonts w:ascii="Times New Roman" w:eastAsia="Batang" w:hAnsi="Times New Roman" w:hint="eastAsia"/>
        </w:rPr>
        <w:t>ubiquitin</w:t>
      </w:r>
      <w:r w:rsidRPr="007559EA">
        <w:rPr>
          <w:rFonts w:ascii="Times New Roman" w:eastAsia="Batang" w:hAnsi="Times New Roman" w:hint="eastAsia"/>
        </w:rPr>
        <w:softHyphen/>
        <w:t xml:space="preserve">-proteasome pathway regulated by </w:t>
      </w:r>
      <w:r w:rsidRPr="007559EA">
        <w:rPr>
          <w:rFonts w:ascii="Times New Roman" w:eastAsia="Batang" w:hAnsi="Times New Roman"/>
        </w:rPr>
        <w:t>ubiquitination and deu</w:t>
      </w:r>
      <w:r w:rsidRPr="007559EA">
        <w:rPr>
          <w:rFonts w:ascii="Times New Roman" w:eastAsia="Batang" w:hAnsi="Times New Roman" w:hint="eastAsia"/>
        </w:rPr>
        <w:t>bi</w:t>
      </w:r>
      <w:r w:rsidRPr="007559EA">
        <w:rPr>
          <w:rFonts w:ascii="Times New Roman" w:eastAsia="Batang" w:hAnsi="Times New Roman"/>
        </w:rPr>
        <w:t xml:space="preserve">quitination system </w:t>
      </w:r>
      <w:r w:rsidRPr="007559EA">
        <w:rPr>
          <w:rFonts w:ascii="Times New Roman" w:eastAsia="Batang" w:hAnsi="Times New Roman" w:hint="eastAsia"/>
        </w:rPr>
        <w:t>results in</w:t>
      </w:r>
      <w:r w:rsidRPr="007559EA">
        <w:rPr>
          <w:rFonts w:ascii="Times New Roman" w:eastAsia="Batang" w:hAnsi="Times New Roman"/>
        </w:rPr>
        <w:t xml:space="preserve"> failure of balancing between protein </w:t>
      </w:r>
      <w:r w:rsidRPr="007559EA">
        <w:rPr>
          <w:rFonts w:ascii="Times New Roman" w:eastAsia="Batang" w:hAnsi="Times New Roman" w:hint="eastAsia"/>
        </w:rPr>
        <w:t>stability</w:t>
      </w:r>
      <w:r w:rsidRPr="007559EA">
        <w:rPr>
          <w:rFonts w:ascii="Times New Roman" w:eastAsia="Batang" w:hAnsi="Times New Roman"/>
        </w:rPr>
        <w:t xml:space="preserve"> and degradation, </w:t>
      </w:r>
      <w:r w:rsidRPr="007559EA">
        <w:rPr>
          <w:rFonts w:ascii="Times New Roman" w:eastAsia="Batang" w:hAnsi="Times New Roman" w:hint="eastAsia"/>
        </w:rPr>
        <w:t xml:space="preserve">and </w:t>
      </w:r>
      <w:r w:rsidRPr="007559EA">
        <w:rPr>
          <w:rFonts w:ascii="Times New Roman" w:eastAsia="Batang" w:hAnsi="Times New Roman"/>
        </w:rPr>
        <w:t xml:space="preserve">this failure can lead to tumorigenesis in </w:t>
      </w:r>
      <w:r w:rsidRPr="007559EA">
        <w:rPr>
          <w:rFonts w:ascii="Times New Roman" w:eastAsia="Batang" w:hAnsi="Times New Roman" w:hint="eastAsia"/>
        </w:rPr>
        <w:t>various</w:t>
      </w:r>
      <w:r w:rsidRPr="007559EA">
        <w:rPr>
          <w:rFonts w:ascii="Times New Roman" w:eastAsia="Batang" w:hAnsi="Times New Roman"/>
        </w:rPr>
        <w:t xml:space="preserve"> organs and tissues of mammals.</w:t>
      </w:r>
      <w:r>
        <w:rPr>
          <w:rFonts w:ascii="Times New Roman" w:eastAsiaTheme="minorEastAsia" w:hAnsi="Times New Roman" w:hint="eastAsia"/>
        </w:rPr>
        <w:t xml:space="preserve"> </w:t>
      </w:r>
      <w:r w:rsidRPr="00EF0D84">
        <w:rPr>
          <w:rFonts w:ascii="Times New Roman" w:eastAsia="Batang" w:hAnsi="Times New Roman"/>
        </w:rPr>
        <w:t xml:space="preserve">Most ubiquitinated proteins can be recognized and degraded by the 26S proteasome. </w:t>
      </w:r>
      <w:r w:rsidRPr="00EF0D84">
        <w:rPr>
          <w:rFonts w:ascii="Times New Roman" w:eastAsia="Batang" w:hAnsi="Times New Roman" w:hint="eastAsia"/>
        </w:rPr>
        <w:t>In the meantime, p</w:t>
      </w:r>
      <w:r w:rsidRPr="00EF0D84">
        <w:rPr>
          <w:rFonts w:ascii="Times New Roman" w:eastAsia="Batang" w:hAnsi="Times New Roman"/>
        </w:rPr>
        <w:t xml:space="preserve">rotein deubiquitination by </w:t>
      </w:r>
      <w:r w:rsidRPr="00EF0D84">
        <w:rPr>
          <w:rFonts w:ascii="Times New Roman" w:eastAsia="Batang" w:hAnsi="Times New Roman" w:hint="eastAsia"/>
        </w:rPr>
        <w:t>various</w:t>
      </w:r>
      <w:r w:rsidRPr="00EF0D84">
        <w:rPr>
          <w:rFonts w:ascii="Times New Roman" w:eastAsia="Batang" w:hAnsi="Times New Roman"/>
        </w:rPr>
        <w:t xml:space="preserve"> deubiquitinating enzymes </w:t>
      </w:r>
      <w:r w:rsidRPr="00EF0D84">
        <w:rPr>
          <w:rFonts w:ascii="Times New Roman" w:eastAsia="Batang" w:hAnsi="Times New Roman" w:hint="eastAsia"/>
        </w:rPr>
        <w:t>(DUBs) regulates</w:t>
      </w:r>
      <w:r w:rsidRPr="00EF0D84">
        <w:rPr>
          <w:rFonts w:ascii="Times New Roman" w:eastAsia="Batang" w:hAnsi="Times New Roman"/>
        </w:rPr>
        <w:t xml:space="preserve"> protein </w:t>
      </w:r>
      <w:r w:rsidRPr="00EF0D84">
        <w:rPr>
          <w:rFonts w:ascii="Times New Roman" w:eastAsia="Batang" w:hAnsi="Times New Roman" w:hint="eastAsia"/>
        </w:rPr>
        <w:t>stability</w:t>
      </w:r>
      <w:r w:rsidRPr="00EF0D84">
        <w:rPr>
          <w:rFonts w:ascii="Times New Roman" w:eastAsia="Batang" w:hAnsi="Times New Roman"/>
        </w:rPr>
        <w:t xml:space="preserve"> </w:t>
      </w:r>
      <w:r w:rsidRPr="00EF0D84">
        <w:rPr>
          <w:rFonts w:ascii="Times New Roman" w:eastAsia="Batang" w:hAnsi="Times New Roman" w:hint="eastAsia"/>
        </w:rPr>
        <w:t>with</w:t>
      </w:r>
      <w:r w:rsidRPr="00EF0D84">
        <w:rPr>
          <w:rFonts w:ascii="Times New Roman" w:eastAsia="Batang" w:hAnsi="Times New Roman"/>
        </w:rPr>
        <w:t xml:space="preserve">in cells, </w:t>
      </w:r>
      <w:r w:rsidRPr="00EF0D84">
        <w:rPr>
          <w:rFonts w:ascii="Times New Roman" w:eastAsia="Batang" w:hAnsi="Times New Roman" w:hint="eastAsia"/>
        </w:rPr>
        <w:t xml:space="preserve">and </w:t>
      </w:r>
      <w:r w:rsidRPr="00EF0D84">
        <w:rPr>
          <w:rFonts w:ascii="Times New Roman" w:eastAsia="Batang" w:hAnsi="Times New Roman"/>
        </w:rPr>
        <w:t xml:space="preserve">it can </w:t>
      </w:r>
      <w:r w:rsidRPr="00EF0D84">
        <w:rPr>
          <w:rFonts w:ascii="Times New Roman" w:eastAsia="Batang" w:hAnsi="Times New Roman" w:hint="eastAsia"/>
        </w:rPr>
        <w:t>counter</w:t>
      </w:r>
      <w:r w:rsidRPr="00EF0D84">
        <w:rPr>
          <w:rFonts w:ascii="Times New Roman" w:eastAsia="Batang" w:hAnsi="Times New Roman"/>
        </w:rPr>
        <w:t>balanc</w:t>
      </w:r>
      <w:r w:rsidRPr="00EF0D84">
        <w:rPr>
          <w:rFonts w:ascii="Times New Roman" w:eastAsia="Batang" w:hAnsi="Times New Roman" w:hint="eastAsia"/>
        </w:rPr>
        <w:t>e</w:t>
      </w:r>
      <w:r w:rsidRPr="00EF0D84">
        <w:rPr>
          <w:rFonts w:ascii="Times New Roman" w:eastAsia="Batang" w:hAnsi="Times New Roman"/>
        </w:rPr>
        <w:t xml:space="preserve"> intracellular homeostasis </w:t>
      </w:r>
      <w:r>
        <w:rPr>
          <w:rFonts w:ascii="Times New Roman" w:eastAsia="Batang" w:hAnsi="Times New Roman" w:hint="eastAsia"/>
        </w:rPr>
        <w:t>mediated by</w:t>
      </w:r>
      <w:r w:rsidRPr="00EF0D84">
        <w:rPr>
          <w:rFonts w:ascii="Times New Roman" w:eastAsia="Batang" w:hAnsi="Times New Roman"/>
        </w:rPr>
        <w:t xml:space="preserve"> ubiquitination. </w:t>
      </w:r>
      <w:r w:rsidRPr="001F56E4">
        <w:rPr>
          <w:rFonts w:ascii="Times New Roman" w:eastAsia="Batang" w:hAnsi="Times New Roman" w:hint="eastAsia"/>
        </w:rPr>
        <w:t>Identification of m</w:t>
      </w:r>
      <w:r w:rsidRPr="001F56E4">
        <w:rPr>
          <w:rFonts w:ascii="Times New Roman" w:eastAsia="Batang" w:hAnsi="Times New Roman"/>
        </w:rPr>
        <w:t>olecular propertie</w:t>
      </w:r>
      <w:r w:rsidRPr="001F56E4">
        <w:rPr>
          <w:rFonts w:ascii="Times New Roman" w:eastAsia="Batang" w:hAnsi="Times New Roman" w:hint="eastAsia"/>
        </w:rPr>
        <w:t>s</w:t>
      </w:r>
      <w:r w:rsidRPr="001F56E4">
        <w:rPr>
          <w:rFonts w:ascii="Times New Roman" w:eastAsia="Batang" w:hAnsi="Times New Roman"/>
        </w:rPr>
        <w:t xml:space="preserve"> </w:t>
      </w:r>
      <w:r w:rsidRPr="001F56E4">
        <w:rPr>
          <w:rFonts w:ascii="Times New Roman" w:eastAsia="Batang" w:hAnsi="Times New Roman" w:hint="eastAsia"/>
        </w:rPr>
        <w:t>for</w:t>
      </w:r>
      <w:r w:rsidRPr="001F56E4">
        <w:rPr>
          <w:rFonts w:ascii="Times New Roman" w:eastAsia="Batang" w:hAnsi="Times New Roman"/>
        </w:rPr>
        <w:t xml:space="preserve"> </w:t>
      </w:r>
      <w:r>
        <w:rPr>
          <w:rFonts w:ascii="Times New Roman" w:eastAsia="Batang" w:hAnsi="Times New Roman" w:hint="eastAsia"/>
        </w:rPr>
        <w:t xml:space="preserve">various </w:t>
      </w:r>
      <w:r w:rsidRPr="001F56E4">
        <w:rPr>
          <w:rFonts w:ascii="Times New Roman" w:eastAsia="Batang" w:hAnsi="Times New Roman" w:hint="eastAsia"/>
        </w:rPr>
        <w:t>DUBs</w:t>
      </w:r>
      <w:r w:rsidRPr="001F56E4">
        <w:rPr>
          <w:rFonts w:ascii="Times New Roman" w:eastAsia="Batang" w:hAnsi="Times New Roman"/>
        </w:rPr>
        <w:t xml:space="preserve"> </w:t>
      </w:r>
      <w:r w:rsidRPr="001F56E4">
        <w:rPr>
          <w:rFonts w:ascii="Times New Roman" w:eastAsia="Batang" w:hAnsi="Times New Roman" w:hint="eastAsia"/>
        </w:rPr>
        <w:t xml:space="preserve">is very critical </w:t>
      </w:r>
      <w:r w:rsidRPr="001F56E4">
        <w:rPr>
          <w:rFonts w:ascii="Times New Roman" w:eastAsia="Batang" w:hAnsi="Times New Roman"/>
        </w:rPr>
        <w:t>to understand the cancer development and tumorigenesis.</w:t>
      </w:r>
      <w:r>
        <w:rPr>
          <w:rFonts w:ascii="Times New Roman" w:eastAsia="Batang" w:hAnsi="Times New Roman" w:hint="eastAsia"/>
        </w:rPr>
        <w:t xml:space="preserve"> </w:t>
      </w:r>
      <w:r w:rsidRPr="00BC1A3D">
        <w:rPr>
          <w:rFonts w:ascii="Times New Roman" w:hAnsi="Times New Roman" w:hint="eastAsia"/>
          <w:color w:val="000000"/>
        </w:rPr>
        <w:t>Therefore, k</w:t>
      </w:r>
      <w:r w:rsidRPr="00BC1A3D">
        <w:rPr>
          <w:rFonts w:ascii="Times New Roman" w:hAnsi="Times New Roman"/>
          <w:color w:val="000000"/>
        </w:rPr>
        <w:t xml:space="preserve">nowledge of </w:t>
      </w:r>
      <w:r w:rsidRPr="00BC1A3D">
        <w:rPr>
          <w:rFonts w:ascii="Times New Roman" w:hAnsi="Times New Roman" w:hint="eastAsia"/>
          <w:color w:val="000000"/>
        </w:rPr>
        <w:t>DUBs and</w:t>
      </w:r>
      <w:r w:rsidRPr="00BC1A3D">
        <w:rPr>
          <w:rFonts w:ascii="Times New Roman" w:hAnsi="Times New Roman"/>
          <w:color w:val="000000"/>
        </w:rPr>
        <w:t xml:space="preserve"> their association with cancer</w:t>
      </w:r>
      <w:r w:rsidR="000A54D4">
        <w:rPr>
          <w:rFonts w:ascii="Times New Roman" w:hAnsi="Times New Roman" w:hint="eastAsia"/>
          <w:color w:val="000000"/>
        </w:rPr>
        <w:t>s</w:t>
      </w:r>
      <w:r w:rsidRPr="00BC1A3D">
        <w:rPr>
          <w:rFonts w:ascii="Times New Roman" w:hAnsi="Times New Roman"/>
          <w:color w:val="000000"/>
        </w:rPr>
        <w:t xml:space="preserve"> and diseases</w:t>
      </w:r>
      <w:r w:rsidRPr="00BC1A3D">
        <w:rPr>
          <w:rFonts w:ascii="Times New Roman" w:hAnsi="Times New Roman" w:hint="eastAsia"/>
          <w:color w:val="000000"/>
        </w:rPr>
        <w:t xml:space="preserve"> </w:t>
      </w:r>
      <w:r w:rsidRPr="00BC1A3D">
        <w:rPr>
          <w:rFonts w:hint="eastAsia"/>
          <w:color w:val="000000"/>
        </w:rPr>
        <w:t>are</w:t>
      </w:r>
      <w:r w:rsidRPr="007A4EC3">
        <w:rPr>
          <w:rFonts w:hint="eastAsia"/>
        </w:rPr>
        <w:t xml:space="preserve"> indispensible for </w:t>
      </w:r>
      <w:r>
        <w:rPr>
          <w:rFonts w:ascii="Times New Roman" w:hAnsi="Times New Roman" w:hint="eastAsia"/>
        </w:rPr>
        <w:t>developing effective</w:t>
      </w:r>
      <w:r w:rsidRPr="00F9000E">
        <w:rPr>
          <w:rFonts w:ascii="Times New Roman" w:hAnsi="Times New Roman"/>
        </w:rPr>
        <w:t xml:space="preserve"> inhibitors for </w:t>
      </w:r>
      <w:r>
        <w:rPr>
          <w:rFonts w:ascii="Times New Roman" w:hAnsi="Times New Roman" w:hint="eastAsia"/>
        </w:rPr>
        <w:t>DUBs</w:t>
      </w:r>
      <w:r>
        <w:rPr>
          <w:rFonts w:hint="eastAsia"/>
        </w:rPr>
        <w:t xml:space="preserve">. </w:t>
      </w:r>
      <w:r>
        <w:rPr>
          <w:rFonts w:ascii="Times New Roman" w:hint="eastAsia"/>
        </w:rPr>
        <w:t xml:space="preserve">Molecular </w:t>
      </w:r>
      <w:r w:rsidRPr="00E62BD0">
        <w:rPr>
          <w:rFonts w:ascii="Times New Roman"/>
        </w:rPr>
        <w:t>structures, substrates, and small inhibitor molecules of DUBs identified up to date</w:t>
      </w:r>
      <w:r w:rsidR="0011515A">
        <w:rPr>
          <w:rFonts w:ascii="Times New Roman" w:hint="eastAsia"/>
        </w:rPr>
        <w:t xml:space="preserve"> will be discussed</w:t>
      </w:r>
      <w:r w:rsidRPr="00E62BD0">
        <w:rPr>
          <w:rFonts w:ascii="Times New Roman"/>
        </w:rPr>
        <w:t>, providing a clear rationale for the development of novel small inhibitor molecules of DUBs for</w:t>
      </w:r>
      <w:r w:rsidRPr="00E62BD0">
        <w:rPr>
          <w:rFonts w:ascii="Times New Roman" w:hint="eastAsia"/>
        </w:rPr>
        <w:t xml:space="preserve"> </w:t>
      </w:r>
      <w:r w:rsidRPr="00E62BD0">
        <w:rPr>
          <w:rFonts w:ascii="Times New Roman"/>
        </w:rPr>
        <w:t>cancer</w:t>
      </w:r>
      <w:r w:rsidR="000A54D4">
        <w:rPr>
          <w:rFonts w:ascii="Times New Roman" w:hint="eastAsia"/>
        </w:rPr>
        <w:t>s</w:t>
      </w:r>
      <w:r w:rsidRPr="00E62BD0">
        <w:rPr>
          <w:rFonts w:ascii="Times New Roman"/>
        </w:rPr>
        <w:t xml:space="preserve">. </w:t>
      </w:r>
    </w:p>
    <w:sectPr w:rsidR="004735F4" w:rsidRPr="0011515A" w:rsidSect="004735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52CFB"/>
    <w:rsid w:val="000A54D4"/>
    <w:rsid w:val="0011515A"/>
    <w:rsid w:val="004735F4"/>
    <w:rsid w:val="00952CFB"/>
    <w:rsid w:val="00EF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B"/>
    <w:rPr>
      <w:rFonts w:ascii="Cambria" w:eastAsia="맑은 고딕" w:hAnsi="Cambria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Kwang-Hyun Baek</dc:creator>
  <cp:lastModifiedBy>Kwang-Hyun Baek</cp:lastModifiedBy>
  <cp:revision>2</cp:revision>
  <dcterms:created xsi:type="dcterms:W3CDTF">2017-12-02T05:22:00Z</dcterms:created>
  <dcterms:modified xsi:type="dcterms:W3CDTF">2017-12-02T06:06:00Z</dcterms:modified>
</cp:coreProperties>
</file>