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15" w:rsidRPr="00C82BF8" w:rsidRDefault="00C82BF8" w:rsidP="00C82BF8">
      <w:pPr>
        <w:spacing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C82BF8">
        <w:rPr>
          <w:rFonts w:ascii="Times New Roman" w:hAnsi="Times New Roman" w:cs="Times New Roman"/>
          <w:b/>
          <w:bCs/>
          <w:szCs w:val="20"/>
        </w:rPr>
        <w:t>Neuroinflammation and Cognitive dysfunction in a model of obesity-induced diabetes</w:t>
      </w:r>
    </w:p>
    <w:p w:rsidR="00C82BF8" w:rsidRPr="00C82BF8" w:rsidRDefault="00C82BF8" w:rsidP="00C82BF8">
      <w:pPr>
        <w:spacing w:line="240" w:lineRule="auto"/>
        <w:rPr>
          <w:rFonts w:ascii="Times New Roman" w:hAnsi="Times New Roman" w:cs="Times New Roman"/>
          <w:b/>
          <w:bCs/>
          <w:szCs w:val="20"/>
        </w:rPr>
      </w:pPr>
    </w:p>
    <w:p w:rsidR="00C82BF8" w:rsidRPr="00C82BF8" w:rsidRDefault="005F5422" w:rsidP="00C82BF8">
      <w:pPr>
        <w:spacing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b/>
          <w:bCs/>
          <w:szCs w:val="20"/>
        </w:rPr>
        <w:t>노구섭</w:t>
      </w:r>
    </w:p>
    <w:p w:rsidR="005F5422" w:rsidRDefault="005F5422" w:rsidP="00C82BF8">
      <w:pPr>
        <w:spacing w:line="240" w:lineRule="auto"/>
        <w:jc w:val="center"/>
        <w:rPr>
          <w:rFonts w:ascii="Times New Roman" w:hAnsi="Times New Roman" w:cs="Times New Roman" w:hint="eastAsia"/>
          <w:szCs w:val="20"/>
        </w:rPr>
      </w:pPr>
      <w:r>
        <w:rPr>
          <w:rFonts w:ascii="Times New Roman" w:hAnsi="Times New Roman" w:cs="Times New Roman" w:hint="eastAsia"/>
          <w:szCs w:val="20"/>
        </w:rPr>
        <w:t>경상대학교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의과대학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해부학교실</w:t>
      </w:r>
      <w:r>
        <w:rPr>
          <w:rFonts w:ascii="Times New Roman" w:hAnsi="Times New Roman" w:cs="Times New Roman" w:hint="eastAsia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0"/>
        </w:rPr>
        <w:t>바이오항노화의과학연구센터</w:t>
      </w:r>
      <w:proofErr w:type="spellEnd"/>
    </w:p>
    <w:p w:rsidR="002B49A9" w:rsidRDefault="002B49A9" w:rsidP="005F5422">
      <w:pPr>
        <w:rPr>
          <w:rFonts w:hint="eastAsia"/>
          <w:b/>
        </w:rPr>
      </w:pPr>
      <w:bookmarkStart w:id="0" w:name="_GoBack"/>
      <w:bookmarkEnd w:id="0"/>
    </w:p>
    <w:p w:rsidR="00C82BF8" w:rsidRPr="002B49A9" w:rsidRDefault="002B49A9" w:rsidP="002B49A9">
      <w:pPr>
        <w:jc w:val="center"/>
        <w:rPr>
          <w:rFonts w:hint="eastAsia"/>
          <w:b/>
        </w:rPr>
      </w:pPr>
      <w:r w:rsidRPr="002B49A9">
        <w:rPr>
          <w:rFonts w:hint="eastAsia"/>
          <w:b/>
        </w:rPr>
        <w:t>초록</w:t>
      </w:r>
    </w:p>
    <w:p w:rsidR="005F5422" w:rsidRDefault="00514644" w:rsidP="005F5422">
      <w:pPr>
        <w:ind w:firstLineChars="300" w:firstLine="600"/>
        <w:rPr>
          <w:rFonts w:hint="eastAsia"/>
        </w:rPr>
      </w:pPr>
      <w:r>
        <w:rPr>
          <w:rFonts w:hint="eastAsia"/>
        </w:rPr>
        <w:t xml:space="preserve">비만과 당뇨는 치매의 가장 흔한 형태 중 하나인 알츠하이머병의 중요한 위험인자로 알려져 있다. 특히, 비만, 당뇨, 그리고 알츠하이머병은 공통적인 신경퇴행성 유발인자들인 oxidative stress, mitochondrial dysfunction, neuroinflammation 등을 공유한다. </w:t>
      </w:r>
      <w:r w:rsidR="002B49A9">
        <w:rPr>
          <w:rFonts w:hint="eastAsia"/>
        </w:rPr>
        <w:t xml:space="preserve">비만에 의한 </w:t>
      </w:r>
      <w:r>
        <w:rPr>
          <w:rFonts w:hint="eastAsia"/>
        </w:rPr>
        <w:t>만성적</w:t>
      </w:r>
      <w:r w:rsidR="002B49A9">
        <w:rPr>
          <w:rFonts w:hint="eastAsia"/>
        </w:rPr>
        <w:t>인</w:t>
      </w:r>
      <w:r>
        <w:rPr>
          <w:rFonts w:hint="eastAsia"/>
        </w:rPr>
        <w:t xml:space="preserve"> 말초염증</w:t>
      </w:r>
      <w:r w:rsidR="002B49A9">
        <w:rPr>
          <w:rFonts w:hint="eastAsia"/>
        </w:rPr>
        <w:t>과 높은 혈당</w:t>
      </w:r>
      <w:r>
        <w:rPr>
          <w:rFonts w:hint="eastAsia"/>
        </w:rPr>
        <w:t xml:space="preserve">은 나이가 들면서 </w:t>
      </w:r>
      <w:r w:rsidR="002B49A9">
        <w:rPr>
          <w:rFonts w:hint="eastAsia"/>
        </w:rPr>
        <w:t xml:space="preserve">뇌 특이 염증반응을 유발하여 기억손상과 같은 비가역적인 변화들을 유발한다. 이것은 </w:t>
      </w:r>
      <w:proofErr w:type="spellStart"/>
      <w:r w:rsidR="002B49A9">
        <w:rPr>
          <w:rFonts w:hint="eastAsia"/>
        </w:rPr>
        <w:t>혈액뇌장벽</w:t>
      </w:r>
      <w:proofErr w:type="spellEnd"/>
      <w:r w:rsidR="002B49A9">
        <w:rPr>
          <w:rFonts w:hint="eastAsia"/>
        </w:rPr>
        <w:t xml:space="preserve">(blood-brain barrier)파괴에 따른 말초염증인자들이 취약한 해마부위의 신경세포손상과 더불어 염증반응을 증가시켜 </w:t>
      </w:r>
      <w:r w:rsidR="00E22EE4">
        <w:rPr>
          <w:rFonts w:hint="eastAsia"/>
        </w:rPr>
        <w:t xml:space="preserve">인지기능장애를 유발한다고 알려져 있다. </w:t>
      </w:r>
    </w:p>
    <w:p w:rsidR="00C82BF8" w:rsidRDefault="00E22EE4" w:rsidP="005F5422">
      <w:pPr>
        <w:ind w:firstLineChars="300" w:firstLine="600"/>
      </w:pPr>
      <w:r>
        <w:rPr>
          <w:rFonts w:hint="eastAsia"/>
        </w:rPr>
        <w:t xml:space="preserve">본 연구에서는 여러 가지 비만 동물을 이용하여 지방간, 인슐린저항, 그리고 말초염증이 중추신경염증과 기억력손상에 미치는 </w:t>
      </w:r>
      <w:r w:rsidR="005F5422">
        <w:rPr>
          <w:rFonts w:hint="eastAsia"/>
        </w:rPr>
        <w:t>영향을 밝히고자 하였다</w:t>
      </w:r>
      <w:r>
        <w:rPr>
          <w:rFonts w:hint="eastAsia"/>
        </w:rPr>
        <w:t>. 특히, 항산화제로 많이 알려진 resveratrol과 제한식이(caloric restriction)</w:t>
      </w:r>
      <w:r>
        <w:t>를</w:t>
      </w:r>
      <w:r>
        <w:rPr>
          <w:rFonts w:hint="eastAsia"/>
        </w:rPr>
        <w:t xml:space="preserve"> 통해 신경염증억제와 인지기능개선 효과를 검증하고자 하였다. 단순한 체중감소와 엄격한 혈당조절만이 나이든 당뇨병환자들의 이상적인 치료방침이 아니라</w:t>
      </w:r>
      <w:r w:rsidR="005F5422">
        <w:rPr>
          <w:rFonts w:hint="eastAsia"/>
        </w:rPr>
        <w:t>,</w:t>
      </w:r>
      <w:r>
        <w:rPr>
          <w:rFonts w:hint="eastAsia"/>
        </w:rPr>
        <w:t xml:space="preserve"> 좀 더 젊은 나이에서부터 조절하는 것이 신경퇴행성질환의 예방</w:t>
      </w:r>
      <w:r w:rsidR="005F5422">
        <w:rPr>
          <w:rFonts w:hint="eastAsia"/>
        </w:rPr>
        <w:t>의 첫걸음이 되지 않을까 사료된다.</w:t>
      </w:r>
      <w:r>
        <w:rPr>
          <w:rFonts w:hint="eastAsia"/>
        </w:rPr>
        <w:t xml:space="preserve">   </w:t>
      </w:r>
      <w:r w:rsidR="002B49A9">
        <w:rPr>
          <w:rFonts w:hint="eastAsia"/>
        </w:rPr>
        <w:t xml:space="preserve"> </w:t>
      </w:r>
      <w:r w:rsidR="00514644">
        <w:rPr>
          <w:rFonts w:hint="eastAsia"/>
        </w:rPr>
        <w:t xml:space="preserve">  </w:t>
      </w:r>
      <w:r w:rsidR="00C82BF8">
        <w:rPr>
          <w:rFonts w:hint="eastAsia"/>
        </w:rPr>
        <w:t xml:space="preserve"> </w:t>
      </w:r>
    </w:p>
    <w:sectPr w:rsidR="00C82B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F8"/>
    <w:rsid w:val="002B49A9"/>
    <w:rsid w:val="00514644"/>
    <w:rsid w:val="005F5422"/>
    <w:rsid w:val="00614A65"/>
    <w:rsid w:val="00A85682"/>
    <w:rsid w:val="00C82BF8"/>
    <w:rsid w:val="00E2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anaroh</dc:creator>
  <cp:lastModifiedBy>anaroh</cp:lastModifiedBy>
  <cp:revision>1</cp:revision>
  <dcterms:created xsi:type="dcterms:W3CDTF">2016-10-03T06:13:00Z</dcterms:created>
  <dcterms:modified xsi:type="dcterms:W3CDTF">2016-10-03T06:57:00Z</dcterms:modified>
</cp:coreProperties>
</file>